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2AE53" w14:textId="125CA2CC" w:rsidR="008809ED" w:rsidRPr="00ED4958" w:rsidRDefault="0034744E" w:rsidP="008809ED">
      <w:pPr>
        <w:pStyle w:val="Puesto"/>
      </w:pPr>
      <w:r>
        <w:t>“</w:t>
      </w:r>
      <w:r w:rsidR="003630AC">
        <w:t>La última Misión</w:t>
      </w:r>
      <w:r>
        <w:t>”</w:t>
      </w:r>
      <w:r w:rsidR="00F14013">
        <w:t>:</w:t>
      </w:r>
      <w:r w:rsidR="003630AC">
        <w:br/>
      </w:r>
      <w:r w:rsidR="00F14013">
        <w:t xml:space="preserve">El </w:t>
      </w:r>
      <w:r w:rsidR="00974077">
        <w:t>Martirio</w:t>
      </w:r>
      <w:r>
        <w:t xml:space="preserve"> </w:t>
      </w:r>
      <w:r w:rsidR="00F14013">
        <w:t xml:space="preserve">en su </w:t>
      </w:r>
      <w:r>
        <w:t>contexto</w:t>
      </w:r>
      <w:r w:rsidR="00F14013">
        <w:br/>
        <w:t xml:space="preserve">pneumatológico y </w:t>
      </w:r>
      <w:r>
        <w:t xml:space="preserve">apocalíptico </w:t>
      </w:r>
    </w:p>
    <w:p w14:paraId="3B965F06" w14:textId="77777777" w:rsidR="008809ED" w:rsidRPr="0034744E" w:rsidRDefault="008809ED" w:rsidP="00D26F6F">
      <w:pPr>
        <w:jc w:val="right"/>
      </w:pPr>
      <w:r w:rsidRPr="0034744E">
        <w:t>José Cristo Rey García Paredes, CMF</w:t>
      </w:r>
    </w:p>
    <w:p w14:paraId="12C83DDA" w14:textId="3045F680" w:rsidR="008809ED" w:rsidRPr="00D26F6F" w:rsidRDefault="00D26F6F" w:rsidP="00D26F6F">
      <w:pPr>
        <w:jc w:val="right"/>
      </w:pPr>
      <w:r w:rsidRPr="00D26F6F">
        <w:t xml:space="preserve">Jornadas Martiriales – </w:t>
      </w:r>
      <w:r>
        <w:br/>
      </w:r>
      <w:r w:rsidRPr="00D26F6F">
        <w:t>Barbastro, 28 noviembre 2017</w:t>
      </w:r>
    </w:p>
    <w:p w14:paraId="070E6AB0" w14:textId="77777777" w:rsidR="00D26F6F" w:rsidRDefault="00D26F6F" w:rsidP="008809ED">
      <w:pPr>
        <w:rPr>
          <w:i/>
        </w:rPr>
      </w:pPr>
    </w:p>
    <w:p w14:paraId="3A880F62" w14:textId="07897DAC" w:rsidR="009402FA" w:rsidRDefault="008809ED" w:rsidP="008809ED">
      <w:pPr>
        <w:rPr>
          <w:i/>
        </w:rPr>
      </w:pPr>
      <w:r w:rsidRPr="00402B17">
        <w:rPr>
          <w:i/>
        </w:rPr>
        <w:t>H</w:t>
      </w:r>
      <w:r w:rsidR="009402FA">
        <w:rPr>
          <w:i/>
        </w:rPr>
        <w:t>ace pocos días celebramos la beatificación de 109 mártires, misioneros claretianos -</w:t>
      </w:r>
      <w:r w:rsidRPr="00402B17">
        <w:rPr>
          <w:i/>
        </w:rPr>
        <w:t>después de un largo y minucioso proceso</w:t>
      </w:r>
      <w:r w:rsidR="009402FA">
        <w:rPr>
          <w:i/>
        </w:rPr>
        <w:t xml:space="preserve"> eclesiástico.</w:t>
      </w:r>
      <w:r w:rsidRPr="00402B17">
        <w:rPr>
          <w:i/>
        </w:rPr>
        <w:t xml:space="preserve"> </w:t>
      </w:r>
      <w:r w:rsidR="00974077">
        <w:rPr>
          <w:i/>
        </w:rPr>
        <w:t>Hace 25 años fueron así mismo beatificados los 51 mártires claretianos</w:t>
      </w:r>
      <w:r w:rsidR="009402FA">
        <w:rPr>
          <w:i/>
        </w:rPr>
        <w:t xml:space="preserve"> en esta ciudad, </w:t>
      </w:r>
      <w:r w:rsidR="00974077">
        <w:rPr>
          <w:i/>
        </w:rPr>
        <w:t xml:space="preserve">Barbastro. </w:t>
      </w:r>
      <w:r w:rsidR="00226CA0">
        <w:rPr>
          <w:i/>
        </w:rPr>
        <w:t>Más de 7.000 hermanos nuestros –obispos, presbíteros, religiosos y religiosas, laicos cristianos- murieron por nuestra fe</w:t>
      </w:r>
      <w:r w:rsidRPr="00402B17">
        <w:rPr>
          <w:i/>
        </w:rPr>
        <w:t xml:space="preserve"> en la contienda española o guerra civil del 1936. </w:t>
      </w:r>
      <w:r w:rsidR="009402FA">
        <w:rPr>
          <w:i/>
        </w:rPr>
        <w:t xml:space="preserve">En su muerte </w:t>
      </w:r>
      <w:r w:rsidR="00226CA0">
        <w:rPr>
          <w:i/>
        </w:rPr>
        <w:t>mostraron una admirable dignidad. N</w:t>
      </w:r>
      <w:r w:rsidR="009402FA">
        <w:rPr>
          <w:i/>
        </w:rPr>
        <w:t>o asumieron el papel de víctimas. Se mostraron como auténticos misioneros</w:t>
      </w:r>
      <w:r w:rsidR="00226CA0">
        <w:rPr>
          <w:i/>
        </w:rPr>
        <w:t xml:space="preserve"> y mision</w:t>
      </w:r>
      <w:r w:rsidR="00E876B3">
        <w:rPr>
          <w:i/>
        </w:rPr>
        <w:t>e</w:t>
      </w:r>
      <w:r w:rsidR="00226CA0">
        <w:rPr>
          <w:i/>
        </w:rPr>
        <w:t>ras</w:t>
      </w:r>
      <w:r w:rsidR="009402FA">
        <w:rPr>
          <w:i/>
        </w:rPr>
        <w:t xml:space="preserve"> en el último y más serio </w:t>
      </w:r>
      <w:r w:rsidR="0043725F">
        <w:rPr>
          <w:i/>
        </w:rPr>
        <w:t>acto de misión</w:t>
      </w:r>
      <w:r w:rsidR="009402FA">
        <w:rPr>
          <w:i/>
        </w:rPr>
        <w:t xml:space="preserve">. </w:t>
      </w:r>
      <w:r w:rsidR="008E4C24">
        <w:rPr>
          <w:i/>
        </w:rPr>
        <w:t xml:space="preserve">En aquel momento su misión </w:t>
      </w:r>
      <w:r w:rsidR="00453565">
        <w:rPr>
          <w:i/>
        </w:rPr>
        <w:t>no se expresó en</w:t>
      </w:r>
      <w:r w:rsidR="00EC059F">
        <w:rPr>
          <w:i/>
        </w:rPr>
        <w:t xml:space="preserve"> </w:t>
      </w:r>
      <w:r w:rsidR="00E876B3">
        <w:rPr>
          <w:i/>
        </w:rPr>
        <w:t>acciones, actividades apostólicas. La misión se expresó únicamente como “pasión”</w:t>
      </w:r>
      <w:r w:rsidR="009402FA">
        <w:rPr>
          <w:i/>
        </w:rPr>
        <w:t xml:space="preserve">. </w:t>
      </w:r>
      <w:r w:rsidR="00483FF8">
        <w:rPr>
          <w:i/>
        </w:rPr>
        <w:t xml:space="preserve">Como </w:t>
      </w:r>
      <w:r w:rsidR="009402FA">
        <w:rPr>
          <w:i/>
        </w:rPr>
        <w:t>Jesús crucificado</w:t>
      </w:r>
      <w:r w:rsidR="0042583D">
        <w:rPr>
          <w:i/>
        </w:rPr>
        <w:t xml:space="preserve">, </w:t>
      </w:r>
      <w:r w:rsidR="00F77954">
        <w:rPr>
          <w:i/>
        </w:rPr>
        <w:t>pudieron referirse a la misión recibida</w:t>
      </w:r>
      <w:r w:rsidR="00E876B3">
        <w:rPr>
          <w:i/>
        </w:rPr>
        <w:t xml:space="preserve"> -en las postreras horas de su vida- como “la última misión” concluida con un</w:t>
      </w:r>
      <w:r w:rsidR="00F77954">
        <w:rPr>
          <w:i/>
        </w:rPr>
        <w:t xml:space="preserve"> “Consummatum est!” </w:t>
      </w:r>
      <w:r w:rsidR="00E876B3">
        <w:rPr>
          <w:i/>
        </w:rPr>
        <w:t>y un “en tus manos, Abbá, encomiendo mi vida”.</w:t>
      </w:r>
    </w:p>
    <w:p w14:paraId="2E1F6F39" w14:textId="49121B00" w:rsidR="00AD5356" w:rsidRDefault="004553D2" w:rsidP="00D505AA">
      <w:pPr>
        <w:rPr>
          <w:i/>
        </w:rPr>
      </w:pPr>
      <w:r>
        <w:rPr>
          <w:i/>
        </w:rPr>
        <w:t xml:space="preserve">Sobre </w:t>
      </w:r>
      <w:r w:rsidR="00AD5356">
        <w:rPr>
          <w:i/>
        </w:rPr>
        <w:t xml:space="preserve">esto </w:t>
      </w:r>
      <w:r>
        <w:rPr>
          <w:i/>
        </w:rPr>
        <w:t xml:space="preserve">versará mi </w:t>
      </w:r>
      <w:r w:rsidR="00AD5356">
        <w:rPr>
          <w:i/>
        </w:rPr>
        <w:t>conferencia: el trasfondo teológico</w:t>
      </w:r>
      <w:r>
        <w:rPr>
          <w:i/>
        </w:rPr>
        <w:t xml:space="preserve"> y místico</w:t>
      </w:r>
      <w:r w:rsidR="00AD5356">
        <w:rPr>
          <w:i/>
        </w:rPr>
        <w:t xml:space="preserve"> del martirio, interpretado como misión en un contexto apocalíptico</w:t>
      </w:r>
      <w:r w:rsidR="0034088A">
        <w:rPr>
          <w:i/>
        </w:rPr>
        <w:t xml:space="preserve"> </w:t>
      </w:r>
      <w:r>
        <w:rPr>
          <w:i/>
        </w:rPr>
        <w:t>y como interpelación a la vida c</w:t>
      </w:r>
      <w:r w:rsidR="00E876B3">
        <w:rPr>
          <w:i/>
        </w:rPr>
        <w:t>ristiana –y a cada una de sus formas de vida y ministerio-</w:t>
      </w:r>
      <w:r>
        <w:rPr>
          <w:i/>
        </w:rPr>
        <w:t xml:space="preserve"> de nuestro tiempo</w:t>
      </w:r>
      <w:r w:rsidR="00AD5356">
        <w:rPr>
          <w:i/>
        </w:rPr>
        <w:t>.</w:t>
      </w:r>
      <w:r>
        <w:rPr>
          <w:i/>
        </w:rPr>
        <w:t xml:space="preserve"> Intento resaltar, de manera especial, </w:t>
      </w:r>
      <w:r w:rsidR="00AD5356">
        <w:rPr>
          <w:i/>
        </w:rPr>
        <w:t>el protagonismo del Espíritu Santo</w:t>
      </w:r>
      <w:r w:rsidR="00E876B3">
        <w:rPr>
          <w:i/>
        </w:rPr>
        <w:t xml:space="preserve"> y</w:t>
      </w:r>
      <w:r>
        <w:rPr>
          <w:i/>
        </w:rPr>
        <w:t xml:space="preserve"> ofrecer una interpretación pneumatológica del martirio</w:t>
      </w:r>
      <w:r w:rsidR="00E876B3">
        <w:rPr>
          <w:i/>
        </w:rPr>
        <w:t xml:space="preserve"> –frecuentemente olvidada-.</w:t>
      </w:r>
    </w:p>
    <w:p w14:paraId="7D7CFA50" w14:textId="77777777" w:rsidR="00E876B3" w:rsidRDefault="004553D2" w:rsidP="00D505AA">
      <w:pPr>
        <w:rPr>
          <w:i/>
        </w:rPr>
      </w:pPr>
      <w:r>
        <w:rPr>
          <w:i/>
        </w:rPr>
        <w:t>Divido mi reflexión en tres puntos</w:t>
      </w:r>
      <w:r w:rsidR="00AD5356">
        <w:rPr>
          <w:i/>
        </w:rPr>
        <w:t>:</w:t>
      </w:r>
      <w:r w:rsidR="00E111E6">
        <w:rPr>
          <w:i/>
        </w:rPr>
        <w:t xml:space="preserve"> </w:t>
      </w:r>
    </w:p>
    <w:p w14:paraId="78A229EF" w14:textId="2ADA3879" w:rsidR="00E876B3" w:rsidRDefault="00E111E6" w:rsidP="00E876B3">
      <w:pPr>
        <w:pStyle w:val="Listaconvietas"/>
      </w:pPr>
      <w:r>
        <w:t>1) El</w:t>
      </w:r>
      <w:r w:rsidR="0034088A">
        <w:t xml:space="preserve"> martirio</w:t>
      </w:r>
      <w:r w:rsidR="000E1FA9">
        <w:t xml:space="preserve">: </w:t>
      </w:r>
      <w:r w:rsidR="0034088A">
        <w:t xml:space="preserve">misión apocalíptica: </w:t>
      </w:r>
    </w:p>
    <w:p w14:paraId="41CB97D7" w14:textId="192B8699" w:rsidR="00E876B3" w:rsidRDefault="0034088A" w:rsidP="00E876B3">
      <w:pPr>
        <w:pStyle w:val="Listaconvietas"/>
      </w:pPr>
      <w:r>
        <w:t>2) El martirio</w:t>
      </w:r>
      <w:r w:rsidR="000E1FA9">
        <w:t>: último “fiat” a una Alianza “a muerte”</w:t>
      </w:r>
      <w:r>
        <w:t xml:space="preserve">; </w:t>
      </w:r>
    </w:p>
    <w:p w14:paraId="7BB1C2F0" w14:textId="7DF99930" w:rsidR="00AD5356" w:rsidRDefault="0034088A" w:rsidP="00E876B3">
      <w:pPr>
        <w:pStyle w:val="Listaconvietas"/>
      </w:pPr>
      <w:r>
        <w:t xml:space="preserve">3) </w:t>
      </w:r>
      <w:r w:rsidR="000E1FA9">
        <w:t>El martirio</w:t>
      </w:r>
      <w:r>
        <w:t xml:space="preserve">: victoria, relato y </w:t>
      </w:r>
      <w:r w:rsidR="004553D2">
        <w:t>“</w:t>
      </w:r>
      <w:r>
        <w:t>evangelica testificatio</w:t>
      </w:r>
      <w:r w:rsidR="004553D2">
        <w:t>”</w:t>
      </w:r>
      <w:r>
        <w:t>.</w:t>
      </w:r>
    </w:p>
    <w:p w14:paraId="6523803C" w14:textId="5AFB31D4" w:rsidR="00E30A68" w:rsidRDefault="00862EC5" w:rsidP="00862EC5">
      <w:pPr>
        <w:pStyle w:val="Ttulo2"/>
      </w:pPr>
      <w:bookmarkStart w:id="0" w:name="_Toc497033278"/>
      <w:r w:rsidRPr="00862EC5">
        <w:t>I.</w:t>
      </w:r>
      <w:r>
        <w:t xml:space="preserve"> </w:t>
      </w:r>
      <w:r w:rsidR="0034088A">
        <w:t>El martirio</w:t>
      </w:r>
      <w:r w:rsidR="000E1FA9">
        <w:t xml:space="preserve">: Misión </w:t>
      </w:r>
      <w:r w:rsidR="007F7EE0">
        <w:t xml:space="preserve">del Espíritu en contexto </w:t>
      </w:r>
      <w:r w:rsidR="000E1FA9">
        <w:t>apocalíptic</w:t>
      </w:r>
      <w:r w:rsidR="007F7EE0">
        <w:t>o</w:t>
      </w:r>
      <w:bookmarkEnd w:id="0"/>
      <w:r w:rsidR="000E1FA9">
        <w:t xml:space="preserve"> </w:t>
      </w:r>
    </w:p>
    <w:p w14:paraId="1227879F" w14:textId="6676EE8F" w:rsidR="00C65BDE" w:rsidRDefault="00B26244" w:rsidP="00490AAF">
      <w:r>
        <w:t>El martirio</w:t>
      </w:r>
      <w:r w:rsidR="0045520C">
        <w:t xml:space="preserve"> cristiano –tal como la Iglesia lo entiende- no es un mero sucumbir a la violencia</w:t>
      </w:r>
      <w:r w:rsidR="004553D2">
        <w:t xml:space="preserve"> por una justa causa</w:t>
      </w:r>
      <w:r w:rsidR="000347AE">
        <w:rPr>
          <w:rStyle w:val="Refdenotaalpie"/>
        </w:rPr>
        <w:footnoteReference w:id="1"/>
      </w:r>
      <w:r w:rsidR="0045520C">
        <w:t xml:space="preserve">. Es el acontecer </w:t>
      </w:r>
      <w:r w:rsidR="004553D2">
        <w:t xml:space="preserve">supremo </w:t>
      </w:r>
      <w:r w:rsidR="0045520C">
        <w:t xml:space="preserve">de la misión. </w:t>
      </w:r>
      <w:r w:rsidR="00E876B3">
        <w:t xml:space="preserve">La misión es, ante todo, testimonio. Y la palabra griega que “testimonio” traduce es </w:t>
      </w:r>
      <w:r w:rsidR="00E876B3">
        <w:lastRenderedPageBreak/>
        <w:t>“martyria”. Que la misión es testimonio, nos lo dice el precioso texto inicial de la primera carta de Juan:</w:t>
      </w:r>
      <w:r w:rsidR="0045520C">
        <w:t xml:space="preserve"> </w:t>
      </w:r>
    </w:p>
    <w:p w14:paraId="0BDCA28D" w14:textId="1F47E091" w:rsidR="00C65BDE" w:rsidRDefault="00C65BDE" w:rsidP="00C65BDE">
      <w:pPr>
        <w:pStyle w:val="Cita"/>
      </w:pPr>
      <w:r>
        <w:t>“Lo que existía desde el principio, lo que hemos oído, lo que hemos visto con nuestros ojos, lo que contemplamos y palparon nuestras manos, acerca del Verbo de la vida- pues la Vida se hizo visible- y nosotros hemos visto, damos testimonio y os anunciamos… para que estéis en comunión con nosotros” (1 Jn 1,1-3)</w:t>
      </w:r>
    </w:p>
    <w:p w14:paraId="0A82D702" w14:textId="4D57FB7E" w:rsidR="00E64514" w:rsidRDefault="00C65BDE" w:rsidP="00490AAF">
      <w:r>
        <w:t>Cuando este testimonio y anuncio acontecen en contextos especialmente hostiles, agresivos y peligrosos, denomina</w:t>
      </w:r>
      <w:r w:rsidR="00F40C24">
        <w:t>mos</w:t>
      </w:r>
      <w:r>
        <w:t xml:space="preserve"> la misión con el adjetivo de “apocalíptica”.</w:t>
      </w:r>
      <w:r w:rsidR="00E876B3">
        <w:t xml:space="preserve"> Veámoslo.</w:t>
      </w:r>
    </w:p>
    <w:p w14:paraId="4B8FEC71" w14:textId="0E351CEA" w:rsidR="00C8063C" w:rsidRPr="00AD2E11" w:rsidRDefault="00AD2E11" w:rsidP="00C8063C">
      <w:pPr>
        <w:pStyle w:val="Ttulo3"/>
        <w:numPr>
          <w:ilvl w:val="0"/>
          <w:numId w:val="9"/>
        </w:numPr>
      </w:pPr>
      <w:bookmarkStart w:id="1" w:name="_Toc497033279"/>
      <w:r w:rsidRPr="00AD2E11">
        <w:t xml:space="preserve">El paradigma </w:t>
      </w:r>
      <w:r w:rsidR="00E876B3">
        <w:t>“</w:t>
      </w:r>
      <w:r w:rsidRPr="00AD2E11">
        <w:t>trinitario</w:t>
      </w:r>
      <w:r w:rsidR="00E876B3">
        <w:t>”</w:t>
      </w:r>
      <w:r w:rsidRPr="00AD2E11">
        <w:t xml:space="preserve"> de la Misión </w:t>
      </w:r>
      <w:r w:rsidR="00E876B3">
        <w:t xml:space="preserve"> y no el “eclesiocéntrico”</w:t>
      </w:r>
      <w:bookmarkEnd w:id="1"/>
    </w:p>
    <w:p w14:paraId="2D43BA6A" w14:textId="26A2EF23" w:rsidR="00F86436" w:rsidRDefault="00F40C24" w:rsidP="00F86436">
      <w:r>
        <w:t>Cada día somos más conscientes de que la misión hay que definirla, ante todo, como</w:t>
      </w:r>
      <w:r w:rsidR="00F86436">
        <w:t xml:space="preserve"> </w:t>
      </w:r>
      <w:r>
        <w:t>un atributo de nuestro Dios-Trinidad. La misión</w:t>
      </w:r>
      <w:r w:rsidR="00F86436">
        <w:t xml:space="preserve"> se inicia en el Dios Padre Creador,</w:t>
      </w:r>
      <w:r>
        <w:t xml:space="preserve"> brota de </w:t>
      </w:r>
      <w:r w:rsidR="00F86436">
        <w:t>sus</w:t>
      </w:r>
      <w:r>
        <w:t xml:space="preserve"> entrañas</w:t>
      </w:r>
      <w:r w:rsidR="004553D2">
        <w:t xml:space="preserve"> (¡bella expresión de Marcelino Legido!)</w:t>
      </w:r>
      <w:r>
        <w:t xml:space="preserve">, </w:t>
      </w:r>
      <w:r w:rsidR="00F86436">
        <w:t xml:space="preserve">cuando nos envía a </w:t>
      </w:r>
      <w:r>
        <w:t>su Hijo</w:t>
      </w:r>
      <w:r w:rsidR="00F86436">
        <w:t xml:space="preserve"> Jesús</w:t>
      </w:r>
      <w:r w:rsidR="004553D2">
        <w:t>. El Hijo realiza</w:t>
      </w:r>
      <w:r w:rsidR="00F86436">
        <w:t xml:space="preserve"> –sobre la tierra-</w:t>
      </w:r>
      <w:r w:rsidR="004553D2">
        <w:t xml:space="preserve"> </w:t>
      </w:r>
      <w:r w:rsidR="00F86436">
        <w:t>la</w:t>
      </w:r>
      <w:r w:rsidR="004553D2">
        <w:t xml:space="preserve"> misión</w:t>
      </w:r>
      <w:r w:rsidR="00F86436">
        <w:t xml:space="preserve"> recibida</w:t>
      </w:r>
      <w:r w:rsidR="004553D2">
        <w:t xml:space="preserve"> </w:t>
      </w:r>
      <w:r w:rsidR="00F86436">
        <w:t>del Padre</w:t>
      </w:r>
      <w:r w:rsidR="004553D2">
        <w:t>, cumpliendo, en todo</w:t>
      </w:r>
      <w:r w:rsidR="00E876B3">
        <w:t>,</w:t>
      </w:r>
      <w:r w:rsidR="00F86436">
        <w:t xml:space="preserve"> su voluntad. La culmina en la cruz </w:t>
      </w:r>
      <w:r w:rsidR="004553D2">
        <w:t xml:space="preserve">Tras </w:t>
      </w:r>
      <w:r w:rsidR="00F86436">
        <w:t xml:space="preserve">su </w:t>
      </w:r>
      <w:r w:rsidR="004553D2">
        <w:t xml:space="preserve">resurrección y ascensión al cielo, </w:t>
      </w:r>
      <w:r w:rsidR="00F86436">
        <w:t>nos envía junto con el Padre al Espíritu Santo</w:t>
      </w:r>
      <w:r w:rsidR="004553D2">
        <w:t>.</w:t>
      </w:r>
      <w:r w:rsidR="00F86436">
        <w:t xml:space="preserve"> A este acontecer misionero de Dios se le denomina: “Missio Dei”. Y ésta acontece ahora como “Missio Spiritus”.</w:t>
      </w:r>
    </w:p>
    <w:p w14:paraId="77516D11" w14:textId="3F1AD541" w:rsidR="00E37180" w:rsidRDefault="00F86436" w:rsidP="00C015C9">
      <w:r>
        <w:t>En consecuencia, n</w:t>
      </w:r>
      <w:r w:rsidR="00AD2E11">
        <w:t xml:space="preserve">o debemos entender la misión como una actividad </w:t>
      </w:r>
      <w:r>
        <w:t xml:space="preserve">que la </w:t>
      </w:r>
      <w:r w:rsidR="00AD2E11">
        <w:t>Iglesia realizada para</w:t>
      </w:r>
      <w:r>
        <w:t xml:space="preserve"> </w:t>
      </w:r>
      <w:r w:rsidR="00AD2E11">
        <w:t>gloria a Dios</w:t>
      </w:r>
      <w:r w:rsidR="00113595">
        <w:t xml:space="preserve">; sino como la inclusión de la Iglesia en la misión del Espíritu, que es memoria, actualización y continuación de la Misión de Jesús. La misión –así entendida- es “la madre de la Iglesia”. Para ello es convocada y agraciada con los más diversos dones carismáticos y ministerios. No es la Iglesia la que hace la misión. Es la misión la que hace a la Iglesia. </w:t>
      </w:r>
    </w:p>
    <w:p w14:paraId="1FFDEDBA" w14:textId="39C1E087" w:rsidR="00113595" w:rsidRDefault="00113595" w:rsidP="00E876B3">
      <w:r>
        <w:t xml:space="preserve">El gran protagonista de la Misión es siempre el Espíritu Santo. La Iglesia es su colaboradora, su cómplice, su asistente. Se dice acertadamente que “los Hechos de los Apóstoles” deberían ser denominados “los Hechos del Espíritu a través de los Apóstoles”. </w:t>
      </w:r>
      <w:r w:rsidR="00E876B3">
        <w:t>Pero ya lo había anticipado Jesús en la última Cena –en la versión  del IV Evangelio- cuando le dijo a sus discípulos:</w:t>
      </w:r>
    </w:p>
    <w:p w14:paraId="0B7C6465" w14:textId="1A0DB420" w:rsidR="00113595" w:rsidRDefault="00113595" w:rsidP="00113595">
      <w:pPr>
        <w:pStyle w:val="Cita"/>
      </w:pPr>
      <w:r>
        <w:t xml:space="preserve"> “</w:t>
      </w:r>
      <w:r w:rsidRPr="001037AD">
        <w:t>Cuando venga el Paráclito que yo os enviaré de parte del Padre, el Espíritu de la verdad que procede del Padre, Él dará testimonio de mí. También vosotros daréis testimonio, porque desde el principio estáis conmigo</w:t>
      </w:r>
      <w:r>
        <w:t>”</w:t>
      </w:r>
      <w:r w:rsidRPr="001037AD">
        <w:t xml:space="preserve"> (Jn 15,26-27).</w:t>
      </w:r>
    </w:p>
    <w:p w14:paraId="6728B6E9" w14:textId="10D0C151" w:rsidR="00113595" w:rsidRDefault="00113595" w:rsidP="00113595">
      <w:r>
        <w:t xml:space="preserve">Jesús resucitado les </w:t>
      </w:r>
      <w:r w:rsidR="00E876B3">
        <w:t>prometió</w:t>
      </w:r>
      <w:r>
        <w:t xml:space="preserve"> también -después de darles muchas pruebas de que estaba vivo-:</w:t>
      </w:r>
    </w:p>
    <w:p w14:paraId="1AC3DE02" w14:textId="41911C9C" w:rsidR="00113595" w:rsidRDefault="00113595" w:rsidP="00113595">
      <w:pPr>
        <w:pStyle w:val="Cita"/>
      </w:pPr>
      <w:r>
        <w:t xml:space="preserve">“Recibiréis la fuerza del Espíritu Santo que va a venir sobre vosotros y seréis mis testigos en Jerusalén, en toda Judea y Samaría y </w:t>
      </w:r>
      <w:r w:rsidR="00014EF0">
        <w:t>h</w:t>
      </w:r>
      <w:r>
        <w:t>asta el confín de la tierra” (Hech 1, 8).</w:t>
      </w:r>
    </w:p>
    <w:p w14:paraId="51ECFC48" w14:textId="12FEDA5A" w:rsidR="002309B1" w:rsidRDefault="00E37180" w:rsidP="002309B1">
      <w:r>
        <w:t xml:space="preserve">La comunidad cristiana </w:t>
      </w:r>
      <w:r w:rsidR="00C015C9">
        <w:t>se sintió –ya desde el principio- movida, conducida y actuada por el Espíritu</w:t>
      </w:r>
      <w:r w:rsidR="00113595">
        <w:t>. Y comprendió su misión como “testimonio”</w:t>
      </w:r>
      <w:r w:rsidR="00C015C9">
        <w:t>.</w:t>
      </w:r>
      <w:r w:rsidR="002309B1" w:rsidRPr="002309B1">
        <w:rPr>
          <w:lang w:eastAsia="es-ES_tradnl"/>
        </w:rPr>
        <w:t xml:space="preserve"> </w:t>
      </w:r>
      <w:r w:rsidR="002309B1">
        <w:rPr>
          <w:lang w:eastAsia="es-ES_tradnl"/>
        </w:rPr>
        <w:t xml:space="preserve">En la misión -como testimonio- el Espíritu Santo y nuestro espíritu actúan al unísono. La Iglesia es testigo también como cuerpo de Cristo, como Esposa unida a su Esposo. El Espíritu y la Esposa dicen: ¡Ven Señor! (Apc 22,17). Y el que da testimonio responde: “Sí, vengo pronto” (Apc 22, 20). </w:t>
      </w:r>
      <w:r w:rsidR="002309B1">
        <w:t>El Espíritu no es el “asistente” de la Iglesia en la misión; sino el protagonista de la misión con la complicidad de la Iglesia</w:t>
      </w:r>
      <w:r w:rsidR="002309B1">
        <w:rPr>
          <w:rStyle w:val="Refdenotaalpie"/>
        </w:rPr>
        <w:footnoteReference w:id="2"/>
      </w:r>
      <w:r w:rsidR="002309B1">
        <w:t>.</w:t>
      </w:r>
    </w:p>
    <w:p w14:paraId="57778BFF" w14:textId="38E05515" w:rsidR="00014EF0" w:rsidRDefault="00014EF0" w:rsidP="002309B1">
      <w:r>
        <w:t>La misión es, ante todo, el acontecer del testimonio: Jesús, el Espíritu, la Iglesia y el testigo. ¡Todos al unísono! Éste es el paradigma trinitario de la Misión.</w:t>
      </w:r>
    </w:p>
    <w:p w14:paraId="5F2F994F" w14:textId="0395DD56" w:rsidR="00F06428" w:rsidRDefault="00F06428" w:rsidP="00F06428">
      <w:pPr>
        <w:pStyle w:val="Ttulo3"/>
        <w:rPr>
          <w:lang w:eastAsia="es-ES_tradnl"/>
        </w:rPr>
      </w:pPr>
      <w:bookmarkStart w:id="2" w:name="_Toc497033280"/>
      <w:r w:rsidRPr="00F06428">
        <w:rPr>
          <w:lang w:eastAsia="es-ES_tradnl"/>
        </w:rPr>
        <w:t>2.</w:t>
      </w:r>
      <w:r>
        <w:rPr>
          <w:lang w:eastAsia="es-ES_tradnl"/>
        </w:rPr>
        <w:t xml:space="preserve"> El martirio: </w:t>
      </w:r>
      <w:r w:rsidR="00E063EB">
        <w:rPr>
          <w:lang w:eastAsia="es-ES_tradnl"/>
        </w:rPr>
        <w:t xml:space="preserve"> </w:t>
      </w:r>
      <w:r>
        <w:rPr>
          <w:lang w:eastAsia="es-ES_tradnl"/>
        </w:rPr>
        <w:t>testimonio</w:t>
      </w:r>
      <w:r w:rsidR="0025507F">
        <w:rPr>
          <w:lang w:eastAsia="es-ES_tradnl"/>
        </w:rPr>
        <w:t xml:space="preserve"> en un contexto apocalíptico</w:t>
      </w:r>
      <w:bookmarkEnd w:id="2"/>
    </w:p>
    <w:p w14:paraId="3AA7E277" w14:textId="77777777" w:rsidR="00E063EB" w:rsidRDefault="00014EF0" w:rsidP="00014EF0">
      <w:r>
        <w:t>La misión del testigo es presentada en el Nuevo Testamento con los términos griegos “martyr” y “martyria”</w:t>
      </w:r>
      <w:r w:rsidR="0039644C">
        <w:t xml:space="preserve">, que en aquel tiempo no significaban lo que posteriormente </w:t>
      </w:r>
      <w:r w:rsidR="00E063EB">
        <w:t>hemos entendido por</w:t>
      </w:r>
      <w:r>
        <w:t xml:space="preserve"> “mártir” y “martirio”</w:t>
      </w:r>
      <w:r>
        <w:rPr>
          <w:rStyle w:val="Refdenotaalpie"/>
        </w:rPr>
        <w:footnoteReference w:id="3"/>
      </w:r>
      <w:r w:rsidR="0039644C">
        <w:t xml:space="preserve">. </w:t>
      </w:r>
    </w:p>
    <w:p w14:paraId="27545891" w14:textId="77777777" w:rsidR="00E063EB" w:rsidRDefault="0039644C" w:rsidP="00014EF0">
      <w:r>
        <w:t xml:space="preserve">Con todo, ya en el Nuevo Testamento se conecta </w:t>
      </w:r>
      <w:r w:rsidR="00E063EB">
        <w:t>a</w:t>
      </w:r>
      <w:r>
        <w:t>l “testigo” con la muerte violenta o el peligro de muerte</w:t>
      </w:r>
      <w:r w:rsidR="00014EF0">
        <w:rPr>
          <w:rStyle w:val="Refdenotaalpie"/>
        </w:rPr>
        <w:footnoteReference w:id="4"/>
      </w:r>
      <w:r w:rsidR="00014EF0">
        <w:t xml:space="preserve">: </w:t>
      </w:r>
    </w:p>
    <w:p w14:paraId="0D826B7E" w14:textId="04796439" w:rsidR="00E063EB" w:rsidRDefault="00014EF0" w:rsidP="00E063EB">
      <w:pPr>
        <w:pStyle w:val="Listaconvietas"/>
      </w:pPr>
      <w:r w:rsidRPr="0039644C">
        <w:rPr>
          <w:i/>
        </w:rPr>
        <w:t>Esteban</w:t>
      </w:r>
      <w:r>
        <w:rPr>
          <w:lang w:eastAsia="es-ES_tradnl"/>
        </w:rPr>
        <w:t xml:space="preserve"> –cuya muerte violenta </w:t>
      </w:r>
      <w:r w:rsidR="0039644C">
        <w:rPr>
          <w:lang w:eastAsia="es-ES_tradnl"/>
        </w:rPr>
        <w:t>fue</w:t>
      </w:r>
      <w:r>
        <w:rPr>
          <w:lang w:eastAsia="es-ES_tradnl"/>
        </w:rPr>
        <w:t xml:space="preserve"> </w:t>
      </w:r>
      <w:r>
        <w:t xml:space="preserve">relatada por Lucas </w:t>
      </w:r>
      <w:r w:rsidR="0039644C">
        <w:t xml:space="preserve">como una humilde reproducción de la </w:t>
      </w:r>
      <w:r>
        <w:t>muerte de Jesús</w:t>
      </w:r>
      <w:r w:rsidR="0039644C">
        <w:t xml:space="preserve"> en la cruz</w:t>
      </w:r>
      <w:r>
        <w:t xml:space="preserve"> (Hech 7,54-58)</w:t>
      </w:r>
      <w:r>
        <w:rPr>
          <w:rStyle w:val="Refdenotaalpie"/>
        </w:rPr>
        <w:footnoteReference w:id="5"/>
      </w:r>
      <w:r w:rsidR="00185950">
        <w:t>.</w:t>
      </w:r>
    </w:p>
    <w:p w14:paraId="22C09BD1" w14:textId="58F1B1EC" w:rsidR="00185950" w:rsidRDefault="00014EF0" w:rsidP="00E063EB">
      <w:pPr>
        <w:pStyle w:val="Listaconvietas"/>
      </w:pPr>
      <w:r w:rsidRPr="00E063EB">
        <w:rPr>
          <w:i/>
        </w:rPr>
        <w:t>Antipas</w:t>
      </w:r>
      <w:r w:rsidR="0039644C">
        <w:t>, denominado –como Jesús en el Apocalipsis- “</w:t>
      </w:r>
      <w:r>
        <w:t>testigo fiel</w:t>
      </w:r>
      <w:r w:rsidR="0039644C">
        <w:t>”</w:t>
      </w:r>
      <w:r>
        <w:t>, que fue</w:t>
      </w:r>
      <w:r w:rsidRPr="00014EF0">
        <w:t xml:space="preserve"> </w:t>
      </w:r>
      <w:r>
        <w:t>sac</w:t>
      </w:r>
      <w:r w:rsidR="00185950">
        <w:t>rificado o asesinado (Apc 2,13).</w:t>
      </w:r>
    </w:p>
    <w:p w14:paraId="5E6DCDF0" w14:textId="6441868A" w:rsidR="00014EF0" w:rsidRDefault="00185950" w:rsidP="00E063EB">
      <w:pPr>
        <w:pStyle w:val="Listaconvietas"/>
      </w:pPr>
      <w:r>
        <w:rPr>
          <w:i/>
        </w:rPr>
        <w:t>L</w:t>
      </w:r>
      <w:r w:rsidR="00014EF0" w:rsidRPr="00884E65">
        <w:rPr>
          <w:i/>
        </w:rPr>
        <w:t>os cristianos perseguidos</w:t>
      </w:r>
      <w:r w:rsidR="00014EF0">
        <w:t xml:space="preserve">, a quienes la primera carta de Pedro exhorta a compartir –desde el aguante y la esperanza- los sufrimientos de Cristo (1 Ped 4,12-13; </w:t>
      </w:r>
      <w:r w:rsidR="00014EF0" w:rsidRPr="00ED4958">
        <w:rPr>
          <w:lang w:eastAsia="es-ES_tradnl"/>
        </w:rPr>
        <w:t>1,13</w:t>
      </w:r>
      <w:r w:rsidR="00014EF0">
        <w:rPr>
          <w:lang w:eastAsia="es-ES_tradnl"/>
        </w:rPr>
        <w:t xml:space="preserve">); sufrimientos que tienen el poder de </w:t>
      </w:r>
      <w:r w:rsidR="00014EF0" w:rsidRPr="00ED4958">
        <w:rPr>
          <w:lang w:eastAsia="es-ES_tradnl"/>
        </w:rPr>
        <w:t xml:space="preserve">transformar </w:t>
      </w:r>
      <w:r w:rsidR="00014EF0">
        <w:rPr>
          <w:lang w:eastAsia="es-ES_tradnl"/>
        </w:rPr>
        <w:t xml:space="preserve">incluso a los perseguidores (cf. </w:t>
      </w:r>
      <w:r w:rsidR="00014EF0" w:rsidRPr="00ED4958">
        <w:rPr>
          <w:lang w:eastAsia="es-ES_tradnl"/>
        </w:rPr>
        <w:t>1 Ped 3,15</w:t>
      </w:r>
      <w:r w:rsidR="00014EF0">
        <w:rPr>
          <w:lang w:eastAsia="es-ES_tradnl"/>
        </w:rPr>
        <w:t>)</w:t>
      </w:r>
      <w:r w:rsidR="00014EF0" w:rsidRPr="00ED4958">
        <w:rPr>
          <w:lang w:eastAsia="es-ES_tradnl"/>
        </w:rPr>
        <w:t>.</w:t>
      </w:r>
    </w:p>
    <w:p w14:paraId="7661BFD8" w14:textId="37AE8794" w:rsidR="00167379" w:rsidRPr="001C6D16" w:rsidRDefault="004F6E62" w:rsidP="007B08DD">
      <w:pPr>
        <w:rPr>
          <w:lang w:eastAsia="es-ES_tradnl"/>
        </w:rPr>
      </w:pPr>
      <w:r>
        <w:rPr>
          <w:lang w:eastAsia="es-ES_tradnl"/>
        </w:rPr>
        <w:t xml:space="preserve">Eso fue lo que Jesús </w:t>
      </w:r>
      <w:r w:rsidR="000E1FA9">
        <w:rPr>
          <w:lang w:eastAsia="es-ES_tradnl"/>
        </w:rPr>
        <w:t xml:space="preserve">anticipó y </w:t>
      </w:r>
      <w:r>
        <w:rPr>
          <w:lang w:eastAsia="es-ES_tradnl"/>
        </w:rPr>
        <w:t>reveló en su último discurso, el apocalíptico</w:t>
      </w:r>
      <w:r>
        <w:rPr>
          <w:rStyle w:val="Refdenotaalpie"/>
          <w:lang w:eastAsia="es-ES_tradnl"/>
        </w:rPr>
        <w:footnoteReference w:id="6"/>
      </w:r>
      <w:r>
        <w:rPr>
          <w:lang w:eastAsia="es-ES_tradnl"/>
        </w:rPr>
        <w:t>, en la última Cena</w:t>
      </w:r>
      <w:r w:rsidR="007B08DD">
        <w:rPr>
          <w:rStyle w:val="Refdenotaalpie"/>
          <w:lang w:eastAsia="es-ES_tradnl"/>
        </w:rPr>
        <w:footnoteReference w:id="7"/>
      </w:r>
      <w:r>
        <w:rPr>
          <w:lang w:eastAsia="es-ES_tradnl"/>
        </w:rPr>
        <w:t xml:space="preserve">, en Getsemaní y en la cruz. </w:t>
      </w:r>
      <w:r w:rsidR="007B08DD">
        <w:rPr>
          <w:lang w:eastAsia="es-ES_tradnl"/>
        </w:rPr>
        <w:t>En una de las horas más sagradas del año judío, Jesús se entrega a la muerte por Israel, y desde Israel “por todos”. Ofrece el cáliz de la nueva Alianza en su sangre (cf. Ex</w:t>
      </w:r>
      <w:r w:rsidR="007B08DD" w:rsidRPr="001C6D16">
        <w:rPr>
          <w:lang w:eastAsia="es-ES_tradnl"/>
        </w:rPr>
        <w:t xml:space="preserve"> 24,4</w:t>
      </w:r>
      <w:r w:rsidR="007B08DD">
        <w:rPr>
          <w:lang w:eastAsia="es-ES_tradnl"/>
        </w:rPr>
        <w:t xml:space="preserve">.8). Su muerte será expiatoria y transformará al pueblo, al mundo: se convertirá en la acción salvífica definitiva de Dios. </w:t>
      </w:r>
    </w:p>
    <w:p w14:paraId="7BE41A34" w14:textId="55099086" w:rsidR="0026168E" w:rsidRDefault="007B08DD" w:rsidP="001B3A7C">
      <w:pPr>
        <w:rPr>
          <w:lang w:eastAsia="es-ES_tradnl"/>
        </w:rPr>
      </w:pPr>
      <w:r>
        <w:rPr>
          <w:lang w:eastAsia="es-ES_tradnl"/>
        </w:rPr>
        <w:t>Cuando la</w:t>
      </w:r>
      <w:r w:rsidR="009722A3">
        <w:rPr>
          <w:lang w:eastAsia="es-ES_tradnl"/>
        </w:rPr>
        <w:t xml:space="preserve"> Iglesia del Nuevo Testamento </w:t>
      </w:r>
      <w:r>
        <w:rPr>
          <w:lang w:eastAsia="es-ES_tradnl"/>
        </w:rPr>
        <w:t xml:space="preserve">se vio </w:t>
      </w:r>
      <w:r w:rsidR="009722A3">
        <w:rPr>
          <w:lang w:eastAsia="es-ES_tradnl"/>
        </w:rPr>
        <w:t xml:space="preserve">acosada por </w:t>
      </w:r>
      <w:r>
        <w:rPr>
          <w:lang w:eastAsia="es-ES_tradnl"/>
        </w:rPr>
        <w:t>la</w:t>
      </w:r>
      <w:r w:rsidR="009722A3">
        <w:rPr>
          <w:lang w:eastAsia="es-ES_tradnl"/>
        </w:rPr>
        <w:t xml:space="preserve"> terrible persecución en el imperio romano</w:t>
      </w:r>
      <w:r>
        <w:rPr>
          <w:lang w:eastAsia="es-ES_tradnl"/>
        </w:rPr>
        <w:t xml:space="preserve"> </w:t>
      </w:r>
      <w:r w:rsidR="009722A3">
        <w:rPr>
          <w:lang w:eastAsia="es-ES_tradnl"/>
        </w:rPr>
        <w:t xml:space="preserve">descubrió </w:t>
      </w:r>
      <w:r>
        <w:rPr>
          <w:lang w:eastAsia="es-ES_tradnl"/>
        </w:rPr>
        <w:t>la</w:t>
      </w:r>
      <w:r w:rsidR="009722A3">
        <w:rPr>
          <w:lang w:eastAsia="es-ES_tradnl"/>
        </w:rPr>
        <w:t xml:space="preserve"> dimensión apocalíptica de la misión</w:t>
      </w:r>
      <w:r w:rsidR="001B3A7C">
        <w:rPr>
          <w:lang w:eastAsia="es-ES_tradnl"/>
        </w:rPr>
        <w:t>, la profecía de consolación y esperanza que el Espíritu le comunicaba</w:t>
      </w:r>
      <w:r w:rsidR="00E37180">
        <w:rPr>
          <w:rStyle w:val="Refdenotaalpie"/>
          <w:lang w:eastAsia="es-ES_tradnl"/>
        </w:rPr>
        <w:footnoteReference w:id="8"/>
      </w:r>
      <w:r w:rsidR="009722A3">
        <w:rPr>
          <w:lang w:eastAsia="es-ES_tradnl"/>
        </w:rPr>
        <w:t xml:space="preserve">. </w:t>
      </w:r>
      <w:r w:rsidR="001B3A7C">
        <w:rPr>
          <w:lang w:eastAsia="es-ES_tradnl"/>
        </w:rPr>
        <w:t xml:space="preserve"> </w:t>
      </w:r>
      <w:r w:rsidR="00E37180">
        <w:rPr>
          <w:lang w:eastAsia="es-ES_tradnl"/>
        </w:rPr>
        <w:t>Y vió a Jesús en el centro de todo, pero ya resucitado, tal como el Espíritu nos lo revela</w:t>
      </w:r>
      <w:r w:rsidR="00E37180">
        <w:rPr>
          <w:rStyle w:val="Refdenotaalpie"/>
          <w:lang w:eastAsia="es-ES_tradnl"/>
        </w:rPr>
        <w:footnoteReference w:id="9"/>
      </w:r>
      <w:r w:rsidR="00E37180">
        <w:rPr>
          <w:lang w:eastAsia="es-ES_tradnl"/>
        </w:rPr>
        <w:t>.</w:t>
      </w:r>
    </w:p>
    <w:p w14:paraId="1FD0386D" w14:textId="77777777" w:rsidR="000E1FA9" w:rsidRDefault="000E1FA9" w:rsidP="000E1FA9">
      <w:r>
        <w:rPr>
          <w:lang w:eastAsia="es-ES_tradnl"/>
        </w:rPr>
        <w:t>El “seréis mis testigos” no fue misión fácil para los discípulos y discípulas de Jesús</w:t>
      </w:r>
      <w:r>
        <w:rPr>
          <w:rStyle w:val="Refdenotaalpie"/>
          <w:lang w:eastAsia="es-ES_tradnl"/>
        </w:rPr>
        <w:footnoteReference w:id="10"/>
      </w:r>
      <w:r>
        <w:rPr>
          <w:lang w:eastAsia="es-ES_tradnl"/>
        </w:rPr>
        <w:t>. Cuando salieron</w:t>
      </w:r>
      <w:r>
        <w:t xml:space="preserve"> de la espasmódica espera de la vuelta inmediata del Señor, optaron por introducirse en la sociedad para dar a luz al “hombre nuevo”. </w:t>
      </w:r>
    </w:p>
    <w:p w14:paraId="72EB6960" w14:textId="56B7DD23" w:rsidR="000E1FA9" w:rsidRPr="00F9251A" w:rsidRDefault="000E1FA9" w:rsidP="000E1FA9">
      <w:pPr>
        <w:pStyle w:val="Listaconvietas"/>
      </w:pPr>
      <w:r>
        <w:t xml:space="preserve">La Iglesia se vio a sí misma como una </w:t>
      </w:r>
      <w:r w:rsidRPr="000E1FA9">
        <w:rPr>
          <w:i/>
        </w:rPr>
        <w:t>mujer encinta pronta para a luz</w:t>
      </w:r>
      <w:r>
        <w:t xml:space="preserve"> (Apc 12, 2), pero también bárbara y violentamente perseguida por un enorme dragón rojo, dispuesto a devorar al hijo de la mujer apenas naciera (Apc 12,3-4). La Iglesia se vio precisada a huir al desierto (Apc 12,6). Se vio presente en un mundo que la enviaba a la muerte, que no quería dialogar con ella, sino acallarla. (Urs von Balthasar denominó la difícil relación de la iglesia martirial con su mundo relación “trans-dialógica”</w:t>
      </w:r>
      <w:r w:rsidRPr="00B6601C">
        <w:rPr>
          <w:rStyle w:val="Refdenotaalpie"/>
        </w:rPr>
        <w:t xml:space="preserve"> </w:t>
      </w:r>
      <w:r>
        <w:rPr>
          <w:rStyle w:val="Refdenotaalpie"/>
        </w:rPr>
        <w:footnoteReference w:id="11"/>
      </w:r>
      <w:r>
        <w:t>). Y en ese punto se sintió identificada con su Señor crucificado. (Siglos más tarde, Tomás Kempis dijo: “</w:t>
      </w:r>
      <w:r w:rsidRPr="00F9251A">
        <w:t>Mira que todo consiste en la cruz, y todo está en morir en ella</w:t>
      </w:r>
      <w:r>
        <w:t>”</w:t>
      </w:r>
      <w:r>
        <w:rPr>
          <w:rStyle w:val="Refdenotaalpie"/>
        </w:rPr>
        <w:footnoteReference w:id="12"/>
      </w:r>
      <w:r>
        <w:t>)</w:t>
      </w:r>
      <w:r w:rsidRPr="00F9251A">
        <w:t>.</w:t>
      </w:r>
      <w:r>
        <w:t xml:space="preserve"> La Iglesia no renunció a la Misión, la expresó en otra clave: el testimonio, el martirio, la pasión, el silencio elocuente.  Y así ha ido sucediendo a lo largo de la historia de la Iglesia, hasta hoy.</w:t>
      </w:r>
    </w:p>
    <w:p w14:paraId="7C73EE27" w14:textId="3CC4BFA9" w:rsidR="00456204" w:rsidRDefault="00456204" w:rsidP="000E1FA9">
      <w:pPr>
        <w:pStyle w:val="Listaconvietas"/>
        <w:rPr>
          <w:lang w:eastAsia="es-ES_tradnl"/>
        </w:rPr>
      </w:pPr>
      <w:r>
        <w:rPr>
          <w:lang w:eastAsia="es-ES_tradnl"/>
        </w:rPr>
        <w:t xml:space="preserve">La imagen de la </w:t>
      </w:r>
      <w:r w:rsidRPr="000E1FA9">
        <w:rPr>
          <w:i/>
          <w:lang w:eastAsia="es-ES_tradnl"/>
        </w:rPr>
        <w:t>nueva Jerusalén</w:t>
      </w:r>
      <w:r>
        <w:rPr>
          <w:lang w:eastAsia="es-ES_tradnl"/>
        </w:rPr>
        <w:t xml:space="preserve"> que baja del cielo, enviada por Dios, como una novia que se prepara para celebrar su Alia</w:t>
      </w:r>
      <w:r w:rsidR="001B3A7C">
        <w:rPr>
          <w:lang w:eastAsia="es-ES_tradnl"/>
        </w:rPr>
        <w:t>n</w:t>
      </w:r>
      <w:r>
        <w:rPr>
          <w:lang w:eastAsia="es-ES_tradnl"/>
        </w:rPr>
        <w:t>za está en contra</w:t>
      </w:r>
      <w:r w:rsidR="001B3A7C">
        <w:rPr>
          <w:lang w:eastAsia="es-ES_tradnl"/>
        </w:rPr>
        <w:t>ste</w:t>
      </w:r>
      <w:r>
        <w:rPr>
          <w:lang w:eastAsia="es-ES_tradnl"/>
        </w:rPr>
        <w:t xml:space="preserve"> intencional con </w:t>
      </w:r>
      <w:r w:rsidR="001B3A7C" w:rsidRPr="000E1FA9">
        <w:rPr>
          <w:i/>
          <w:lang w:eastAsia="es-ES_tradnl"/>
        </w:rPr>
        <w:t xml:space="preserve">la </w:t>
      </w:r>
      <w:r w:rsidRPr="000E1FA9">
        <w:rPr>
          <w:i/>
          <w:lang w:eastAsia="es-ES_tradnl"/>
        </w:rPr>
        <w:t>otra ciudad, la Babilonia criminal, la gran Prostituta</w:t>
      </w:r>
      <w:r>
        <w:rPr>
          <w:lang w:eastAsia="es-ES_tradnl"/>
        </w:rPr>
        <w:t xml:space="preserve"> que seduce al mundo entero</w:t>
      </w:r>
      <w:r w:rsidR="001B3A7C">
        <w:rPr>
          <w:lang w:eastAsia="es-ES_tradnl"/>
        </w:rPr>
        <w:t xml:space="preserve">. Babilonia será </w:t>
      </w:r>
      <w:r>
        <w:rPr>
          <w:lang w:eastAsia="es-ES_tradnl"/>
        </w:rPr>
        <w:t>destru</w:t>
      </w:r>
      <w:r w:rsidR="001B3A7C">
        <w:rPr>
          <w:lang w:eastAsia="es-ES_tradnl"/>
        </w:rPr>
        <w:t>i</w:t>
      </w:r>
      <w:r>
        <w:rPr>
          <w:lang w:eastAsia="es-ES_tradnl"/>
        </w:rPr>
        <w:t>da y la Nueva Jerusalén establecida para siempre.  La Ba</w:t>
      </w:r>
      <w:r w:rsidR="001B3A7C">
        <w:rPr>
          <w:lang w:eastAsia="es-ES_tradnl"/>
        </w:rPr>
        <w:t>b</w:t>
      </w:r>
      <w:r>
        <w:rPr>
          <w:lang w:eastAsia="es-ES_tradnl"/>
        </w:rPr>
        <w:t xml:space="preserve">ilonia criminal está fundada sobre la piedra angular del odio, la violencia, el negocio injusto, la búsqueda inmoral del poder, </w:t>
      </w:r>
      <w:r w:rsidR="001B3A7C">
        <w:rPr>
          <w:lang w:eastAsia="es-ES_tradnl"/>
        </w:rPr>
        <w:t xml:space="preserve">la lujuria, </w:t>
      </w:r>
      <w:r>
        <w:rPr>
          <w:lang w:eastAsia="es-ES_tradnl"/>
        </w:rPr>
        <w:t xml:space="preserve">la </w:t>
      </w:r>
      <w:r w:rsidR="001B3A7C">
        <w:rPr>
          <w:lang w:eastAsia="es-ES_tradnl"/>
        </w:rPr>
        <w:t>permanente intervención de las dos Bestias en ella</w:t>
      </w:r>
      <w:r>
        <w:rPr>
          <w:lang w:eastAsia="es-ES_tradnl"/>
        </w:rPr>
        <w:t>.</w:t>
      </w:r>
      <w:r w:rsidR="001B3A7C">
        <w:rPr>
          <w:lang w:eastAsia="es-ES_tradnl"/>
        </w:rPr>
        <w:t xml:space="preserve"> En cambio, la </w:t>
      </w:r>
      <w:r>
        <w:rPr>
          <w:lang w:eastAsia="es-ES_tradnl"/>
        </w:rPr>
        <w:t>Nueva Jerusalén est</w:t>
      </w:r>
      <w:r w:rsidR="001B3A7C">
        <w:rPr>
          <w:lang w:eastAsia="es-ES_tradnl"/>
        </w:rPr>
        <w:t>á</w:t>
      </w:r>
      <w:r>
        <w:rPr>
          <w:lang w:eastAsia="es-ES_tradnl"/>
        </w:rPr>
        <w:t xml:space="preserve"> fundada sobre la pied</w:t>
      </w:r>
      <w:r w:rsidR="001B3A7C">
        <w:rPr>
          <w:lang w:eastAsia="es-ES_tradnl"/>
        </w:rPr>
        <w:t>r</w:t>
      </w:r>
      <w:r>
        <w:rPr>
          <w:lang w:eastAsia="es-ES_tradnl"/>
        </w:rPr>
        <w:t>a angular</w:t>
      </w:r>
      <w:r w:rsidR="001B3A7C">
        <w:rPr>
          <w:lang w:eastAsia="es-ES_tradnl"/>
        </w:rPr>
        <w:t xml:space="preserve"> -</w:t>
      </w:r>
      <w:r>
        <w:rPr>
          <w:lang w:eastAsia="es-ES_tradnl"/>
        </w:rPr>
        <w:t>rechazada por los arq</w:t>
      </w:r>
      <w:r w:rsidR="001B3A7C">
        <w:rPr>
          <w:lang w:eastAsia="es-ES_tradnl"/>
        </w:rPr>
        <w:t>u</w:t>
      </w:r>
      <w:r>
        <w:rPr>
          <w:lang w:eastAsia="es-ES_tradnl"/>
        </w:rPr>
        <w:t>itectos</w:t>
      </w:r>
      <w:r w:rsidR="001B3A7C">
        <w:rPr>
          <w:lang w:eastAsia="es-ES_tradnl"/>
        </w:rPr>
        <w:t>-</w:t>
      </w:r>
      <w:r>
        <w:rPr>
          <w:lang w:eastAsia="es-ES_tradnl"/>
        </w:rPr>
        <w:t>, el Cordero inmolado, el no-violento, Je</w:t>
      </w:r>
      <w:r w:rsidR="001B3A7C">
        <w:rPr>
          <w:lang w:eastAsia="es-ES_tradnl"/>
        </w:rPr>
        <w:t>s</w:t>
      </w:r>
      <w:r>
        <w:rPr>
          <w:lang w:eastAsia="es-ES_tradnl"/>
        </w:rPr>
        <w:t xml:space="preserve">ús, </w:t>
      </w:r>
      <w:r w:rsidR="001B3A7C">
        <w:rPr>
          <w:lang w:eastAsia="es-ES_tradnl"/>
        </w:rPr>
        <w:t>que</w:t>
      </w:r>
      <w:r>
        <w:rPr>
          <w:lang w:eastAsia="es-ES_tradnl"/>
        </w:rPr>
        <w:t xml:space="preserve"> ofrece a la humanidad una alianza nueva y eterna, que entrega su vida para el perdón de los pecados.</w:t>
      </w:r>
    </w:p>
    <w:p w14:paraId="2B147C96" w14:textId="77777777" w:rsidR="00D26F6F" w:rsidRDefault="00FF370B" w:rsidP="001B3A7C">
      <w:pPr>
        <w:rPr>
          <w:lang w:eastAsia="es-ES_tradnl"/>
        </w:rPr>
      </w:pPr>
      <w:r>
        <w:rPr>
          <w:lang w:eastAsia="es-ES_tradnl"/>
        </w:rPr>
        <w:t>Cuando Satanás, el acusador de los hermanos, es precipitado al abismo se dice</w:t>
      </w:r>
      <w:r w:rsidR="007D3D27">
        <w:rPr>
          <w:lang w:eastAsia="es-ES_tradnl"/>
        </w:rPr>
        <w:t xml:space="preserve">: </w:t>
      </w:r>
    </w:p>
    <w:p w14:paraId="28EAB5C8" w14:textId="4BFC5BD6" w:rsidR="00FF370B" w:rsidRDefault="007D3D27" w:rsidP="00D26F6F">
      <w:pPr>
        <w:pStyle w:val="Cita"/>
        <w:rPr>
          <w:lang w:eastAsia="es-ES_tradnl"/>
        </w:rPr>
      </w:pPr>
      <w:r>
        <w:rPr>
          <w:lang w:eastAsia="es-ES_tradnl"/>
        </w:rPr>
        <w:t>“Ellos le vencieron en virtud de la sangre del Cordero y por la palabra del testimon</w:t>
      </w:r>
      <w:r w:rsidR="00F25756">
        <w:rPr>
          <w:lang w:eastAsia="es-ES_tradnl"/>
        </w:rPr>
        <w:t>i</w:t>
      </w:r>
      <w:r>
        <w:rPr>
          <w:lang w:eastAsia="es-ES_tradnl"/>
        </w:rPr>
        <w:t>o que dieron, porque no amaron tanto la vida que temieran la muerte” (Apc 12,11).</w:t>
      </w:r>
    </w:p>
    <w:p w14:paraId="50F10096" w14:textId="7E23BA2F" w:rsidR="007D3D27" w:rsidRDefault="007D3D27" w:rsidP="001B3A7C">
      <w:pPr>
        <w:rPr>
          <w:lang w:eastAsia="es-ES_tradnl"/>
        </w:rPr>
      </w:pPr>
      <w:r>
        <w:rPr>
          <w:lang w:eastAsia="es-ES_tradnl"/>
        </w:rPr>
        <w:t>En contextos apocalípticos el testimonio de Jesús es sumamente arriesgado. La muerte violenta</w:t>
      </w:r>
      <w:r w:rsidR="00FF370B">
        <w:rPr>
          <w:lang w:eastAsia="es-ES_tradnl"/>
        </w:rPr>
        <w:t xml:space="preserve"> por causa de Jesús se convierte</w:t>
      </w:r>
      <w:r>
        <w:rPr>
          <w:lang w:eastAsia="es-ES_tradnl"/>
        </w:rPr>
        <w:t xml:space="preserve"> en el “caso más serio” del testimonio. El testigo participa así de la muerte de Jesús, pero también participará de su victoria.</w:t>
      </w:r>
    </w:p>
    <w:p w14:paraId="18AD3A9D" w14:textId="6B96D743" w:rsidR="00974077" w:rsidRDefault="00974077" w:rsidP="00974077">
      <w:pPr>
        <w:pStyle w:val="Ttulo2"/>
      </w:pPr>
      <w:bookmarkStart w:id="3" w:name="_Toc497033281"/>
      <w:r>
        <w:t>I</w:t>
      </w:r>
      <w:r w:rsidR="00862EC5">
        <w:t>I</w:t>
      </w:r>
      <w:r>
        <w:t>.</w:t>
      </w:r>
      <w:r w:rsidR="0034088A">
        <w:t xml:space="preserve"> El martirio</w:t>
      </w:r>
      <w:r w:rsidR="000E1FA9">
        <w:t>: “último Fiat” a una Alianza “a muerte”</w:t>
      </w:r>
      <w:bookmarkEnd w:id="3"/>
    </w:p>
    <w:p w14:paraId="0F4F31A5" w14:textId="1EB87209" w:rsidR="00EE25DB" w:rsidRDefault="00D26F6F" w:rsidP="00EE25DB">
      <w:r>
        <w:t xml:space="preserve">Propio del mártir cristiano no es únicamente su testimonio, sino también su fidelidad a la nueva y definitiva Alianza. </w:t>
      </w:r>
      <w:r w:rsidR="00DA2431">
        <w:t xml:space="preserve">Hoy podríamos emplear la expresión deportiva “¡a muerte!” –referida a la entrega total de deportista al </w:t>
      </w:r>
      <w:r w:rsidR="001650D7">
        <w:t>juego para vencer- para expresar la entrega del creyente, del mártir a la Alianza: ¡sin ningún tipo de reservas!</w:t>
      </w:r>
      <w:r w:rsidR="00DA2431">
        <w:t xml:space="preserve"> </w:t>
      </w:r>
      <w:r>
        <w:t>El pecado se</w:t>
      </w:r>
      <w:r w:rsidR="001650D7">
        <w:t>ría –en esta metáfora- el adversario que intenta derrotarnos con su</w:t>
      </w:r>
      <w:r>
        <w:t xml:space="preserve"> energía negativa</w:t>
      </w:r>
      <w:r w:rsidR="001650D7">
        <w:t xml:space="preserve">-, es decir, que nos seduce para </w:t>
      </w:r>
      <w:r>
        <w:t>romper la Alianza y quebrantar el mandamiento principal de ella: “Amarás…. “</w:t>
      </w:r>
    </w:p>
    <w:p w14:paraId="3DFFD4B5" w14:textId="77777777" w:rsidR="008809ED" w:rsidRDefault="008809ED" w:rsidP="008809ED">
      <w:pPr>
        <w:pStyle w:val="Ttulo3"/>
      </w:pPr>
      <w:bookmarkStart w:id="4" w:name="_Toc497033282"/>
      <w:r w:rsidRPr="0057010F">
        <w:t>1.</w:t>
      </w:r>
      <w:r>
        <w:t xml:space="preserve"> “Donde haya odio ponga yo amor”</w:t>
      </w:r>
      <w:bookmarkEnd w:id="4"/>
    </w:p>
    <w:p w14:paraId="42D7FC3A" w14:textId="77777777" w:rsidR="00FA459D" w:rsidRDefault="008809ED" w:rsidP="008809ED">
      <w:r>
        <w:t xml:space="preserve">El mártir se define –desde el agresor- como una persona “odiada” a causa de su fe y de su fidelidad a la Alianza con Dios. </w:t>
      </w:r>
      <w:r w:rsidRPr="00FA459D">
        <w:rPr>
          <w:i/>
        </w:rPr>
        <w:t>El odio es un sentimiento negativo causado por el perverso sistema de los pecados capitales</w:t>
      </w:r>
      <w:r>
        <w:t>. Éstos son –decía Dante-</w:t>
      </w:r>
      <w:r w:rsidR="00FA459D">
        <w:t xml:space="preserve"> </w:t>
      </w:r>
      <w:r>
        <w:t xml:space="preserve">“amor” en estado de diabólica deformación: </w:t>
      </w:r>
    </w:p>
    <w:p w14:paraId="0489AE22" w14:textId="2B2EAC71" w:rsidR="00FA459D" w:rsidRPr="00FA459D" w:rsidRDefault="00FA459D" w:rsidP="00FA459D">
      <w:pPr>
        <w:pStyle w:val="Listaconvietas"/>
        <w:rPr>
          <w:lang w:val="pt-BR"/>
        </w:rPr>
      </w:pPr>
      <w:r>
        <w:rPr>
          <w:lang w:val="pt-BR"/>
        </w:rPr>
        <w:t>a</w:t>
      </w:r>
      <w:r w:rsidRPr="00FA459D">
        <w:rPr>
          <w:lang w:val="pt-BR"/>
        </w:rPr>
        <w:t>mor</w:t>
      </w:r>
      <w:r w:rsidR="00303180" w:rsidRPr="00FA459D">
        <w:rPr>
          <w:lang w:val="pt-BR"/>
        </w:rPr>
        <w:t xml:space="preserve"> </w:t>
      </w:r>
      <w:r w:rsidR="008809ED" w:rsidRPr="00FA459D">
        <w:rPr>
          <w:i/>
          <w:lang w:val="pt-BR"/>
        </w:rPr>
        <w:t>pervertido</w:t>
      </w:r>
      <w:r w:rsidRPr="00FA459D">
        <w:rPr>
          <w:lang w:val="pt-BR"/>
        </w:rPr>
        <w:t xml:space="preserve">: </w:t>
      </w:r>
      <w:r w:rsidR="008809ED" w:rsidRPr="00FA459D">
        <w:rPr>
          <w:lang w:val="pt-BR"/>
        </w:rPr>
        <w:t>soberbia, ira, envidia</w:t>
      </w:r>
      <w:r w:rsidRPr="00FA459D">
        <w:rPr>
          <w:lang w:val="pt-BR"/>
        </w:rPr>
        <w:t>;</w:t>
      </w:r>
    </w:p>
    <w:p w14:paraId="64FCB304" w14:textId="77777777" w:rsidR="00FA459D" w:rsidRDefault="00303180" w:rsidP="00FA459D">
      <w:pPr>
        <w:pStyle w:val="Listaconvietas"/>
      </w:pPr>
      <w:r>
        <w:t xml:space="preserve">amor </w:t>
      </w:r>
      <w:r w:rsidR="008809ED" w:rsidRPr="00FA459D">
        <w:rPr>
          <w:i/>
        </w:rPr>
        <w:t>excesivo</w:t>
      </w:r>
      <w:r w:rsidR="00FA459D">
        <w:t xml:space="preserve">: </w:t>
      </w:r>
      <w:r w:rsidR="008809ED">
        <w:t>avaricia, gula, lujuria</w:t>
      </w:r>
      <w:r w:rsidR="00FA459D">
        <w:t>;</w:t>
      </w:r>
    </w:p>
    <w:p w14:paraId="1A8FFC52" w14:textId="5D35DFA6" w:rsidR="008809ED" w:rsidRDefault="00303180" w:rsidP="00FA459D">
      <w:pPr>
        <w:pStyle w:val="Listaconvietas"/>
      </w:pPr>
      <w:r>
        <w:t xml:space="preserve">amor </w:t>
      </w:r>
      <w:r w:rsidR="008809ED" w:rsidRPr="00FA459D">
        <w:rPr>
          <w:i/>
        </w:rPr>
        <w:t>deficiente</w:t>
      </w:r>
      <w:r w:rsidR="00FA459D">
        <w:t xml:space="preserve">: </w:t>
      </w:r>
      <w:r w:rsidR="008809ED">
        <w:t xml:space="preserve">pereza y acedia. El odio es amor deforme y diabólico. </w:t>
      </w:r>
      <w:r>
        <w:t>Evocamos el principio clásico de “virtus in medio”.</w:t>
      </w:r>
    </w:p>
    <w:p w14:paraId="5BD307E1" w14:textId="021724DD" w:rsidR="00303180" w:rsidRPr="00F6037C" w:rsidRDefault="00303180" w:rsidP="008809ED">
      <w:r>
        <w:t>La apocalíptica cristiana es muy sensible a las redes del mal. Descubre cómo en ellas se despliega el odio asesino, la infidelidad a la Alianza se vuelve más bestial, el corazón humano se pervierte.</w:t>
      </w:r>
    </w:p>
    <w:p w14:paraId="20CFA417" w14:textId="77777777" w:rsidR="008809ED" w:rsidRDefault="008809ED" w:rsidP="008809ED">
      <w:pPr>
        <w:rPr>
          <w:rFonts w:ascii="Arial" w:hAnsi="Arial"/>
          <w:sz w:val="20"/>
        </w:rPr>
      </w:pPr>
      <w:r>
        <w:t xml:space="preserve"> </w:t>
      </w:r>
      <w:r w:rsidRPr="007502B8">
        <w:rPr>
          <w:i/>
        </w:rPr>
        <w:t>Quien odia</w:t>
      </w:r>
      <w:r>
        <w:t>, camina en la oscuridad y está ciego (cf. 1 Jn 2,11). Quien odia a su hermano o hermana es un asesino y en él no habita la vida eterna (1 Jn 3,15). Quien odia miente cuando dice que ama a Dios –en cualquiera de sus advocaciones-. No se puede amar al Invisible si no se ama aquello que de Él es visible en la tierra (1 Jn 4,20).</w:t>
      </w:r>
    </w:p>
    <w:p w14:paraId="58D6D913" w14:textId="77777777" w:rsidR="008809ED" w:rsidRDefault="008809ED" w:rsidP="008809ED">
      <w:r w:rsidRPr="007502B8">
        <w:rPr>
          <w:i/>
        </w:rPr>
        <w:t>Quien es odiado y martirizado por su fe</w:t>
      </w:r>
      <w:r>
        <w:t xml:space="preserve">, en cambio, lucha contra el mal con la no-violencia activa: presenta la mejilla izquierda a quien le hiere en la derecha (Mt 5,39); al mismo tiempo que denuncia el mal, lo vence con el perdón: así el martirio es simultáneamente </w:t>
      </w:r>
      <w:r w:rsidRPr="00B0279D">
        <w:rPr>
          <w:i/>
        </w:rPr>
        <w:t>don</w:t>
      </w:r>
      <w:r>
        <w:t xml:space="preserve"> y </w:t>
      </w:r>
      <w:r w:rsidRPr="00B0279D">
        <w:rPr>
          <w:i/>
        </w:rPr>
        <w:t>per-dón</w:t>
      </w:r>
      <w:r>
        <w:rPr>
          <w:i/>
        </w:rPr>
        <w:t xml:space="preserve"> </w:t>
      </w:r>
      <w:r>
        <w:t>(¡quien perdona, “dona” dos veces!). Cuando Jesús nos ofreció el cáliz dijo: “Esta es la sangre derramada por todos… para el perdón”.</w:t>
      </w:r>
    </w:p>
    <w:p w14:paraId="68FAD281" w14:textId="77777777" w:rsidR="00AD2150" w:rsidRDefault="00AD2150" w:rsidP="008809ED">
      <w:pPr>
        <w:rPr>
          <w:lang w:eastAsia="es-ES_tradnl"/>
        </w:rPr>
      </w:pPr>
      <w:r>
        <w:rPr>
          <w:lang w:eastAsia="es-ES_tradnl"/>
        </w:rPr>
        <w:t>Dag Hammarskjöld</w:t>
      </w:r>
      <w:r>
        <w:rPr>
          <w:rStyle w:val="Refdenotaalpie"/>
          <w:lang w:eastAsia="es-ES_tradnl"/>
        </w:rPr>
        <w:footnoteReference w:id="13"/>
      </w:r>
      <w:r>
        <w:rPr>
          <w:rStyle w:val="Refdenotaalpie"/>
          <w:lang w:eastAsia="es-ES_tradnl"/>
        </w:rPr>
        <w:t xml:space="preserve"> </w:t>
      </w:r>
      <w:r>
        <w:rPr>
          <w:lang w:eastAsia="es-ES_tradnl"/>
        </w:rPr>
        <w:t xml:space="preserve">nos ayuda a comprenderlo en un texto de su Diario “Señales en el camino”: </w:t>
      </w:r>
    </w:p>
    <w:p w14:paraId="084B9909" w14:textId="77777777" w:rsidR="00AD2150" w:rsidRDefault="00AD2150" w:rsidP="00AD2150">
      <w:pPr>
        <w:pStyle w:val="Cita"/>
        <w:rPr>
          <w:lang w:eastAsia="es-ES_tradnl"/>
        </w:rPr>
      </w:pPr>
      <w:r>
        <w:rPr>
          <w:lang w:eastAsia="es-ES_tradnl"/>
        </w:rPr>
        <w:t xml:space="preserve">23 Pascua de 1960. El perdón rompe la cadena de causa y efecto por el hecho de que quien —por amor— «perdona» asume sobre sí las consecuencias de lo que tú hiciste”. </w:t>
      </w:r>
    </w:p>
    <w:p w14:paraId="7A68C21F" w14:textId="5F5BE1AB" w:rsidR="00AD2150" w:rsidRPr="00FA459D" w:rsidRDefault="00AD2150" w:rsidP="008809ED">
      <w:pPr>
        <w:rPr>
          <w:i/>
          <w:lang w:eastAsia="es-ES_tradnl"/>
        </w:rPr>
      </w:pPr>
      <w:r>
        <w:rPr>
          <w:lang w:eastAsia="es-ES_tradnl"/>
        </w:rPr>
        <w:t xml:space="preserve">Las consecuencias del pecado </w:t>
      </w:r>
      <w:r w:rsidR="00FA459D">
        <w:rPr>
          <w:lang w:eastAsia="es-ES_tradnl"/>
        </w:rPr>
        <w:t>quedan</w:t>
      </w:r>
      <w:r>
        <w:rPr>
          <w:lang w:eastAsia="es-ES_tradnl"/>
        </w:rPr>
        <w:t xml:space="preserve"> enquistadas y enraizadas en la historia. Cuando el amor es amor verdadero, no solo perdona, sino que asume la responsabilidad por las consecuencias de lo que el otro ha hecho. Y esto tiene un precio. No se produce sin sacrificio. Solo pueden alcanzarse resultados positivos cuando son muchos los que trabajan por sanear las consecuencias de la culpa de los otros. Surge así una nueva cadena de causas que actúa contra la cadena de causas de la culpa. Por eso, en el martirio es tan importante el perdón de los enemigos. </w:t>
      </w:r>
      <w:r w:rsidRPr="00FA459D">
        <w:rPr>
          <w:i/>
          <w:lang w:eastAsia="es-ES_tradnl"/>
        </w:rPr>
        <w:t>Los mártires forman una gran red en contra de los efectos del mal.</w:t>
      </w:r>
    </w:p>
    <w:p w14:paraId="484EA890" w14:textId="77777777" w:rsidR="00AD2150" w:rsidRDefault="00AD2150" w:rsidP="00AD2150">
      <w:pPr>
        <w:rPr>
          <w:lang w:eastAsia="es-ES_tradnl"/>
        </w:rPr>
      </w:pPr>
      <w:r>
        <w:rPr>
          <w:lang w:eastAsia="es-ES_tradnl"/>
        </w:rPr>
        <w:t>La muerte expiatoria de Jesús fue una muerte por los demás, auto-vaciamiento hasta lo último, agape en su sentido más radical. Rompió la conexión de la desdicha y la perdición del mundo. Creó un nuevo suelo sobre el que es posible superar las consecuencias del pecado</w:t>
      </w:r>
      <w:r>
        <w:rPr>
          <w:rStyle w:val="Refdenotaalpie"/>
          <w:lang w:eastAsia="es-ES_tradnl"/>
        </w:rPr>
        <w:footnoteReference w:id="14"/>
      </w:r>
      <w:r>
        <w:rPr>
          <w:lang w:eastAsia="es-ES_tradnl"/>
        </w:rPr>
        <w:t>.</w:t>
      </w:r>
    </w:p>
    <w:p w14:paraId="0CA58165" w14:textId="77777777" w:rsidR="00AD2150" w:rsidRDefault="00AD2150" w:rsidP="00AD2150">
      <w:pPr>
        <w:rPr>
          <w:lang w:eastAsia="es-ES_tradnl"/>
        </w:rPr>
      </w:pPr>
      <w:r>
        <w:rPr>
          <w:lang w:eastAsia="es-ES_tradnl"/>
        </w:rPr>
        <w:t>En continuidad con Jesús, la muerte violenta de sus discípulos y discípulas tiene también un carácter representativo y expiatorio. Por eso, es tan importante el perdón: porque quienes mueren bajo la violencia, pero perdonando, asumen la responsabilidad por las consecuencias de los que otros han hecho. La sangre es el precio que pagan. Ese es su sacrificio.</w:t>
      </w:r>
    </w:p>
    <w:p w14:paraId="45529C1F" w14:textId="3F08A6F1" w:rsidR="008809ED" w:rsidRDefault="008809ED" w:rsidP="008809ED">
      <w:r>
        <w:t xml:space="preserve">La vida </w:t>
      </w:r>
      <w:r w:rsidR="00FA459D">
        <w:t xml:space="preserve">cristiana </w:t>
      </w:r>
      <w:r>
        <w:t xml:space="preserve">cuenta con los “consejos evangélicos” del Espíritu para superar el ataque agresivo del sistema diabólico de los siete pecados capitales y entrar en el territorio del “testimonio fiel”. </w:t>
      </w:r>
    </w:p>
    <w:p w14:paraId="0D3C3286" w14:textId="77777777" w:rsidR="008809ED" w:rsidRPr="00ED4958" w:rsidRDefault="008809ED" w:rsidP="008809ED">
      <w:pPr>
        <w:pStyle w:val="Ttulo3"/>
      </w:pPr>
      <w:bookmarkStart w:id="5" w:name="_Toc497033283"/>
      <w:r>
        <w:t>2</w:t>
      </w:r>
      <w:r w:rsidRPr="00CC4E1C">
        <w:t>.</w:t>
      </w:r>
      <w:r>
        <w:t xml:space="preserve"> Defensa de la identidad “cristiana”: “</w:t>
      </w:r>
      <w:r w:rsidRPr="00ED4958">
        <w:t>Quiero ser quien soy</w:t>
      </w:r>
      <w:r>
        <w:t>”</w:t>
      </w:r>
      <w:bookmarkEnd w:id="5"/>
    </w:p>
    <w:p w14:paraId="2EE00F5D" w14:textId="3DCBC867" w:rsidR="00DD6650" w:rsidRDefault="00DD6650" w:rsidP="00901F9E">
      <w:pPr>
        <w:rPr>
          <w:lang w:eastAsia="es-ES_tradnl"/>
        </w:rPr>
      </w:pPr>
      <w:r>
        <w:t>En el lenguaje cristiano “martyr” no se tradujo por “testis”, sino que se latinizó el término griego quedando la palabra “martyr”. Para no pocos autores el martirio cristiano se identificaba con el auto-sacrificio, con la muerte noble de los héros, o con el martirio voluntario, o el auto-thanatos</w:t>
      </w:r>
      <w:r>
        <w:rPr>
          <w:rStyle w:val="Refdenotaalpie"/>
        </w:rPr>
        <w:footnoteReference w:id="15"/>
      </w:r>
      <w:r>
        <w:t>. Más allá de estos debates, hemos de decir que el martirio pone en escena la identidad cristiana auténtica:</w:t>
      </w:r>
      <w:r w:rsidR="00901F9E" w:rsidRPr="00ED4958">
        <w:rPr>
          <w:lang w:eastAsia="es-ES_tradnl"/>
        </w:rPr>
        <w:t xml:space="preserve"> </w:t>
      </w:r>
      <w:r w:rsidR="008809ED" w:rsidRPr="00ED4958">
        <w:rPr>
          <w:lang w:eastAsia="es-ES_tradnl"/>
        </w:rPr>
        <w:t>“</w:t>
      </w:r>
      <w:r w:rsidR="008809ED">
        <w:rPr>
          <w:lang w:eastAsia="es-ES_tradnl"/>
        </w:rPr>
        <w:t xml:space="preserve">es </w:t>
      </w:r>
      <w:r w:rsidR="008809ED" w:rsidRPr="00ED4958">
        <w:rPr>
          <w:lang w:eastAsia="es-ES_tradnl"/>
        </w:rPr>
        <w:t>la representación externa de la realidad interna de la vida cristiana”</w:t>
      </w:r>
      <w:r w:rsidR="008809ED" w:rsidRPr="00ED4958">
        <w:rPr>
          <w:rStyle w:val="Refdenotaalpie"/>
          <w:lang w:eastAsia="es-ES_tradnl"/>
        </w:rPr>
        <w:footnoteReference w:id="16"/>
      </w:r>
      <w:r w:rsidR="008809ED" w:rsidRPr="00ED4958">
        <w:rPr>
          <w:lang w:eastAsia="es-ES_tradnl"/>
        </w:rPr>
        <w:t>.</w:t>
      </w:r>
      <w:r w:rsidR="008809ED">
        <w:rPr>
          <w:lang w:eastAsia="es-ES_tradnl"/>
        </w:rPr>
        <w:t xml:space="preserve"> </w:t>
      </w:r>
    </w:p>
    <w:p w14:paraId="75858976" w14:textId="7BDD2206" w:rsidR="008809ED" w:rsidRPr="0059076F" w:rsidRDefault="00901F9E" w:rsidP="008809ED">
      <w:pPr>
        <w:pStyle w:val="Cita"/>
        <w:rPr>
          <w:lang w:eastAsia="es-ES_tradnl"/>
        </w:rPr>
      </w:pPr>
      <w:r>
        <w:rPr>
          <w:lang w:eastAsia="es-ES_tradnl"/>
        </w:rPr>
        <w:t xml:space="preserve"> </w:t>
      </w:r>
      <w:r w:rsidR="008809ED">
        <w:rPr>
          <w:lang w:eastAsia="es-ES_tradnl"/>
        </w:rPr>
        <w:t>“</w:t>
      </w:r>
      <w:r w:rsidR="008809ED" w:rsidRPr="0059076F">
        <w:rPr>
          <w:lang w:eastAsia="es-ES_tradnl"/>
        </w:rPr>
        <w:t>Había dos mujeres en el pequeño grupo de cristianos, condenados a la pena capital por el procónsul de Cartago Saturnino. Sus nombres eran Vestia y Segunda. En el interrogatorio previo a la condena ell</w:t>
      </w:r>
      <w:r w:rsidR="008809ED">
        <w:rPr>
          <w:lang w:eastAsia="es-ES_tradnl"/>
        </w:rPr>
        <w:t>a</w:t>
      </w:r>
      <w:r w:rsidR="008809ED" w:rsidRPr="0059076F">
        <w:rPr>
          <w:lang w:eastAsia="es-ES_tradnl"/>
        </w:rPr>
        <w:t>s reafirmaron su fe en el Dios invisible y se negaron a dar culto al emperador. Vestia respondió: “Yo soy una cristiana”. Segunda dijo: “Yo quiero ser quien soy”</w:t>
      </w:r>
      <w:r w:rsidR="008809ED" w:rsidRPr="0059076F">
        <w:rPr>
          <w:rStyle w:val="Refdenotaalpie"/>
          <w:i w:val="0"/>
          <w:lang w:eastAsia="es-ES_tradnl"/>
        </w:rPr>
        <w:footnoteReference w:id="17"/>
      </w:r>
      <w:r w:rsidR="008809ED" w:rsidRPr="0059076F">
        <w:rPr>
          <w:lang w:eastAsia="es-ES_tradnl"/>
        </w:rPr>
        <w:t xml:space="preserve">. </w:t>
      </w:r>
    </w:p>
    <w:p w14:paraId="6D6F27A7" w14:textId="77777777" w:rsidR="00901F9E" w:rsidRDefault="00901F9E" w:rsidP="00901F9E">
      <w:pPr>
        <w:rPr>
          <w:lang w:eastAsia="es-ES_tradnl"/>
        </w:rPr>
      </w:pPr>
      <w:r>
        <w:rPr>
          <w:lang w:eastAsia="es-ES_tradnl"/>
        </w:rPr>
        <w:t>El mártir da al César lo que es del César; pero se opone a darle lo que únicamente pertenece a Dios; por eso, no se doblega ante ningún ídolo; Dios es su instancia última, la suprema hegemonía ante la que se rinde. ¡Así lo demostraron dos mujeres de las que nos hablan las Actas de los Mártires de Cartago!</w:t>
      </w:r>
    </w:p>
    <w:p w14:paraId="1EF7672F" w14:textId="77777777" w:rsidR="008809ED" w:rsidRDefault="008809ED" w:rsidP="008809ED">
      <w:pPr>
        <w:rPr>
          <w:lang w:eastAsia="es-ES_tradnl"/>
        </w:rPr>
      </w:pPr>
      <w:r>
        <w:rPr>
          <w:lang w:eastAsia="es-ES_tradnl"/>
        </w:rPr>
        <w:t>Para estas dos mujeres el martirio fue la consecuencia de su propia identidad: “¡soy cristiana!” (Vestia), “quiero seguir siendo quien soy” (Segunda). Y así lo proclamaron en situación de riesgo, peligro, amenaza para su vida: “Para los cristianos el martirio es la declaración de la esencia de su propio ser: Yo soy un cristiano”</w:t>
      </w:r>
      <w:r>
        <w:rPr>
          <w:rStyle w:val="Refdenotaalpie"/>
          <w:lang w:eastAsia="es-ES_tradnl"/>
        </w:rPr>
        <w:footnoteReference w:id="18"/>
      </w:r>
      <w:r>
        <w:rPr>
          <w:lang w:eastAsia="es-ES_tradnl"/>
        </w:rPr>
        <w:t xml:space="preserve">. </w:t>
      </w:r>
    </w:p>
    <w:p w14:paraId="5C512C06" w14:textId="77777777" w:rsidR="00901F9E" w:rsidRDefault="008809ED" w:rsidP="008809ED">
      <w:pPr>
        <w:rPr>
          <w:lang w:eastAsia="es-ES_tradnl"/>
        </w:rPr>
      </w:pPr>
      <w:r>
        <w:rPr>
          <w:lang w:eastAsia="es-ES_tradnl"/>
        </w:rPr>
        <w:t xml:space="preserve">Y ésta ha sido siempre la respuesta de miles y miles de mártires cristianos, religiosos: en el martirio exhibieron su carnet de identidad, grabado en su propio cuerpo entregado hasta la muerte. </w:t>
      </w:r>
    </w:p>
    <w:p w14:paraId="3A55F45D" w14:textId="2CE5B63A" w:rsidR="00901F9E" w:rsidRDefault="00901F9E" w:rsidP="00901F9E">
      <w:pPr>
        <w:pStyle w:val="Ttulo3"/>
        <w:rPr>
          <w:lang w:eastAsia="es-ES_tradnl"/>
        </w:rPr>
      </w:pPr>
      <w:bookmarkStart w:id="6" w:name="_Toc497033284"/>
      <w:r w:rsidRPr="00901F9E">
        <w:rPr>
          <w:lang w:eastAsia="es-ES_tradnl"/>
        </w:rPr>
        <w:t>3.</w:t>
      </w:r>
      <w:r>
        <w:rPr>
          <w:lang w:eastAsia="es-ES_tradnl"/>
        </w:rPr>
        <w:t xml:space="preserve"> Representación “en miniatura” de la pasión del Señor</w:t>
      </w:r>
      <w:bookmarkEnd w:id="6"/>
    </w:p>
    <w:p w14:paraId="52C0D1C3" w14:textId="77777777" w:rsidR="00DA2431" w:rsidRDefault="00DA2431" w:rsidP="008809ED">
      <w:pPr>
        <w:rPr>
          <w:lang w:eastAsia="es-ES_tradnl"/>
        </w:rPr>
      </w:pPr>
      <w:r>
        <w:rPr>
          <w:lang w:eastAsia="es-ES_tradnl"/>
        </w:rPr>
        <w:t>A los mártires l</w:t>
      </w:r>
      <w:r w:rsidR="008809ED">
        <w:rPr>
          <w:lang w:eastAsia="es-ES_tradnl"/>
        </w:rPr>
        <w:t xml:space="preserve">es fue </w:t>
      </w:r>
      <w:r>
        <w:rPr>
          <w:lang w:eastAsia="es-ES_tradnl"/>
        </w:rPr>
        <w:t>concedido</w:t>
      </w:r>
      <w:r w:rsidR="008809ED">
        <w:rPr>
          <w:lang w:eastAsia="es-ES_tradnl"/>
        </w:rPr>
        <w:t xml:space="preserve"> </w:t>
      </w:r>
      <w:r w:rsidR="008809ED" w:rsidRPr="009C5B86">
        <w:rPr>
          <w:i/>
          <w:lang w:eastAsia="es-ES_tradnl"/>
        </w:rPr>
        <w:t>representar en miniatura la pasión de Jesús,</w:t>
      </w:r>
      <w:r w:rsidR="008809ED">
        <w:rPr>
          <w:lang w:eastAsia="es-ES_tradnl"/>
        </w:rPr>
        <w:t xml:space="preserve"> su Señor. </w:t>
      </w:r>
    </w:p>
    <w:p w14:paraId="143E3E88" w14:textId="4A3C15C8" w:rsidR="008809ED" w:rsidRDefault="008809ED" w:rsidP="008809ED">
      <w:r w:rsidRPr="00ED4958">
        <w:rPr>
          <w:lang w:eastAsia="es-ES_tradnl"/>
        </w:rPr>
        <w:t>Kevin Vanhoozer en su libro “</w:t>
      </w:r>
      <w:r>
        <w:rPr>
          <w:lang w:eastAsia="es-ES_tradnl"/>
        </w:rPr>
        <w:t>El drama de la doctrina”</w:t>
      </w:r>
      <w:r w:rsidRPr="00ED4958">
        <w:rPr>
          <w:lang w:eastAsia="es-ES_tradnl"/>
        </w:rPr>
        <w:t xml:space="preserve"> </w:t>
      </w:r>
      <w:r>
        <w:rPr>
          <w:lang w:eastAsia="es-ES_tradnl"/>
        </w:rPr>
        <w:t>utiliza la imagen de la representación teatral (</w:t>
      </w:r>
      <w:r w:rsidRPr="00ED4958">
        <w:rPr>
          <w:lang w:eastAsia="es-ES_tradnl"/>
        </w:rPr>
        <w:t>la “performance”</w:t>
      </w:r>
      <w:r>
        <w:rPr>
          <w:lang w:eastAsia="es-ES_tradnl"/>
        </w:rPr>
        <w:t>)</w:t>
      </w:r>
      <w:r w:rsidRPr="00ED4958">
        <w:rPr>
          <w:lang w:eastAsia="es-ES_tradnl"/>
        </w:rPr>
        <w:t xml:space="preserve"> para describir el martirio </w:t>
      </w:r>
      <w:r>
        <w:rPr>
          <w:lang w:eastAsia="es-ES_tradnl"/>
        </w:rPr>
        <w:t xml:space="preserve">como representación </w:t>
      </w:r>
      <w:r w:rsidRPr="00ED4958">
        <w:rPr>
          <w:lang w:eastAsia="es-ES_tradnl"/>
        </w:rPr>
        <w:t>de la cruz de Cristo</w:t>
      </w:r>
      <w:r w:rsidRPr="00ED4958">
        <w:rPr>
          <w:rStyle w:val="Refdenotaalpie"/>
          <w:lang w:eastAsia="es-ES_tradnl"/>
        </w:rPr>
        <w:footnoteReference w:id="19"/>
      </w:r>
      <w:r>
        <w:rPr>
          <w:lang w:eastAsia="es-ES_tradnl"/>
        </w:rPr>
        <w:t>. La motivación para asumir el martirio no es la crítica, la denuncia, sino –ante todo- ofrecer al mundo una</w:t>
      </w:r>
      <w:r w:rsidRPr="00ED4958">
        <w:rPr>
          <w:lang w:eastAsia="es-ES_tradnl"/>
        </w:rPr>
        <w:t xml:space="preserve"> “dramática performance” de la muerte de </w:t>
      </w:r>
      <w:r>
        <w:rPr>
          <w:lang w:eastAsia="es-ES_tradnl"/>
        </w:rPr>
        <w:t>Jesús “por todos”; el martirio es profecía en acción, que invita a considerar la verdad que el mártir testifica: esta verdad no es política, sino salvífica.</w:t>
      </w:r>
    </w:p>
    <w:p w14:paraId="086AFD20" w14:textId="77777777" w:rsidR="00DA2431" w:rsidRDefault="00DA2431" w:rsidP="008809ED">
      <w:r>
        <w:t xml:space="preserve">La iglesia mártir nos solo celebra la Memoria de la Muerte de su Señor en la Eucaristía, sino también en testimonio de sus mártires, </w:t>
      </w:r>
      <w:r w:rsidR="008809ED">
        <w:t>partícipe de una gran nube de testigos (Heb 12,1</w:t>
      </w:r>
      <w:r>
        <w:t xml:space="preserve">). </w:t>
      </w:r>
      <w:r w:rsidR="008809ED">
        <w:t>En el pasado y en el presente, la vida consagrada</w:t>
      </w:r>
      <w:r>
        <w:t>, la vida ministerial y la vida laical,</w:t>
      </w:r>
      <w:r w:rsidR="008809ED">
        <w:t xml:space="preserve"> ha</w:t>
      </w:r>
      <w:r>
        <w:t>n</w:t>
      </w:r>
      <w:r w:rsidR="008809ED">
        <w:t xml:space="preserve"> aportado muchos mártires a la humanidad: </w:t>
      </w:r>
    </w:p>
    <w:p w14:paraId="7D8716F7" w14:textId="0B7D6B40" w:rsidR="008809ED" w:rsidRDefault="008809ED" w:rsidP="00DA2431">
      <w:pPr>
        <w:pStyle w:val="Cita"/>
      </w:pPr>
      <w:r>
        <w:t>“</w:t>
      </w:r>
      <w:r w:rsidRPr="007C5C71">
        <w:t xml:space="preserve">obligados a vivir en clandestinidad por regímenes totalitarios o grupos violentos, obstaculizados en </w:t>
      </w:r>
      <w:r>
        <w:t>su</w:t>
      </w:r>
      <w:r w:rsidRPr="007C5C71">
        <w:t xml:space="preserve">s actividades misioneras, en </w:t>
      </w:r>
      <w:r>
        <w:t>su</w:t>
      </w:r>
      <w:r w:rsidRPr="007C5C71">
        <w:t xml:space="preserve"> ayuda a los pobres, en </w:t>
      </w:r>
      <w:r>
        <w:t>su</w:t>
      </w:r>
      <w:r w:rsidRPr="007C5C71">
        <w:t xml:space="preserve"> asistencia a los enfermos y marginados</w:t>
      </w:r>
      <w:r>
        <w:t>; soportando</w:t>
      </w:r>
      <w:r w:rsidRPr="007C5C71">
        <w:t xml:space="preserve"> largos y heroicos padecimientos, llegando frecuentemente a dar su sangre, en perfecta conformación con Cristo crucificado</w:t>
      </w:r>
      <w:r>
        <w:t>” (VC, 86)</w:t>
      </w:r>
      <w:r w:rsidRPr="007C5C71">
        <w:t xml:space="preserve">. </w:t>
      </w:r>
    </w:p>
    <w:p w14:paraId="4288EC21" w14:textId="5549CEDC" w:rsidR="008809ED" w:rsidRDefault="008809ED" w:rsidP="008809ED">
      <w:pPr>
        <w:pStyle w:val="Cita"/>
      </w:pPr>
      <w:r>
        <w:t>“</w:t>
      </w:r>
      <w:r w:rsidRPr="007C5C71">
        <w:t>La Iglesia ha reconocido ya oficialmente la santidad de algunos de ellos y los honra como mártires de Cristo, que nos iluminan con su ejemplo, interceden por nuestra fidelidad y nos esperan en la gloria.</w:t>
      </w:r>
      <w:r>
        <w:t xml:space="preserve"> </w:t>
      </w:r>
      <w:r w:rsidRPr="007C5C71">
        <w:t>Es de desear vivamente que permanezca en la conciencia de la Iglesia la memoria de tantos testigos de la fe, como incentivo para su celebración y su imitación</w:t>
      </w:r>
      <w:r>
        <w:t>” (VC, 86)</w:t>
      </w:r>
      <w:r w:rsidR="00BF363A">
        <w:t>.</w:t>
      </w:r>
    </w:p>
    <w:p w14:paraId="469C1B6D" w14:textId="3619DAB2" w:rsidR="000E1FA9" w:rsidRDefault="00DA2431" w:rsidP="000E1FA9">
      <w:pPr>
        <w:pStyle w:val="Ttulo3"/>
      </w:pPr>
      <w:bookmarkStart w:id="8" w:name="_Toc497033285"/>
      <w:r>
        <w:t>4</w:t>
      </w:r>
      <w:r w:rsidR="000E1FA9" w:rsidRPr="000E1FA9">
        <w:t>.</w:t>
      </w:r>
      <w:r w:rsidR="000E1FA9">
        <w:t xml:space="preserve"> “Alguien sufrirá conmigo”</w:t>
      </w:r>
      <w:bookmarkEnd w:id="8"/>
    </w:p>
    <w:p w14:paraId="0519CF10" w14:textId="77777777" w:rsidR="000E1FA9" w:rsidRPr="00D26F6F" w:rsidRDefault="000E1FA9" w:rsidP="000E1FA9">
      <w:pPr>
        <w:rPr>
          <w:rFonts w:cs="Times New Roman"/>
          <w:lang w:eastAsia="es-ES_tradnl"/>
        </w:rPr>
      </w:pPr>
      <w:r>
        <w:t xml:space="preserve">En el relato de la Pasión de las mártires norte-africanas Felicidad y Perpetua aparecen profecías y visiones, como dones del Espíritu Santo. Perpetua demostraba con sus visiones que estaba en contacto directo con lo divino. </w:t>
      </w:r>
      <w:r w:rsidRPr="00D26F6F">
        <w:t>Tuvo una visión en la que un representante divino le dijo: “No temas, yo estaré aquí contigo, yo sufriré</w:t>
      </w:r>
      <w:r>
        <w:t xml:space="preserve"> todo el tiempo contigo”</w:t>
      </w:r>
      <w:r>
        <w:rPr>
          <w:rStyle w:val="Refdenotaalpie"/>
        </w:rPr>
        <w:footnoteReference w:id="20"/>
      </w:r>
      <w:r>
        <w:t>. Esta era la convicción de los mártires: ¡que no estaban solos o solas en su suplicio! ¡que Alguien sufría con ellos, con ellas!</w:t>
      </w:r>
    </w:p>
    <w:p w14:paraId="4A294862" w14:textId="77777777" w:rsidR="000E1FA9" w:rsidRDefault="000E1FA9" w:rsidP="000E1FA9">
      <w:pPr>
        <w:rPr>
          <w:lang w:eastAsia="es-ES_tradnl"/>
        </w:rPr>
      </w:pPr>
      <w:r>
        <w:rPr>
          <w:lang w:eastAsia="es-ES_tradnl"/>
        </w:rPr>
        <w:t xml:space="preserve">El martirio fue ya desde sus inicios una peculiarísima manifestación del testimonio del Espíritu. En los momentos de turbulencia, persecución, muerte, el Espíritu reveló a los testigos el misterio de la Cruz y les hizo descubrir el consuelo en el desconsuelo, la protección en la persecución, la vida en la muerte, el </w:t>
      </w:r>
      <w:r w:rsidRPr="004F6E62">
        <w:rPr>
          <w:i/>
          <w:lang w:eastAsia="es-ES_tradnl"/>
        </w:rPr>
        <w:t>adventus</w:t>
      </w:r>
      <w:r>
        <w:rPr>
          <w:lang w:eastAsia="es-ES_tradnl"/>
        </w:rPr>
        <w:t xml:space="preserve"> de Dios en la aparente desesperación. </w:t>
      </w:r>
    </w:p>
    <w:p w14:paraId="1EEBFAF6" w14:textId="5394B494" w:rsidR="00293F50" w:rsidRPr="00293F50" w:rsidRDefault="00293F50" w:rsidP="00293F50">
      <w:pPr>
        <w:pStyle w:val="Ttulo2"/>
      </w:pPr>
      <w:bookmarkStart w:id="9" w:name="_Toc497033286"/>
      <w:r>
        <w:t xml:space="preserve">III. </w:t>
      </w:r>
      <w:r w:rsidR="0034088A">
        <w:t>El Martirio: Victoria, Relato y “Testificatio”</w:t>
      </w:r>
      <w:bookmarkEnd w:id="9"/>
    </w:p>
    <w:p w14:paraId="53D513DD" w14:textId="2D818C55" w:rsidR="00EE25DB" w:rsidRDefault="00EE25DB" w:rsidP="00EE25DB">
      <w:r>
        <w:t>El mártir cristiano no es un ser pasivo, que acepta sin más la muerte violenta. En el mártir se produce un proceso espiritual extraordinario, no exento de tentaciones y luchas interiores. Después el martirio se convierte en relato transmitido por la tradición que genera deseos de imitación y ofrece criterios de discernimiento: es lo que llamamos la dinámica espiritual del martirio y el don que supone para la humanidad.</w:t>
      </w:r>
    </w:p>
    <w:p w14:paraId="19D78522" w14:textId="38BE100C" w:rsidR="008809ED" w:rsidRPr="00ED4958" w:rsidRDefault="00293F50" w:rsidP="008809ED">
      <w:pPr>
        <w:pStyle w:val="Ttulo3"/>
      </w:pPr>
      <w:bookmarkStart w:id="10" w:name="_Toc497033287"/>
      <w:r>
        <w:t>1</w:t>
      </w:r>
      <w:r w:rsidR="008809ED">
        <w:t>. Las cuatro tentaciones</w:t>
      </w:r>
      <w:r>
        <w:t xml:space="preserve"> que entorpecen la Misión y el Testimonio</w:t>
      </w:r>
      <w:bookmarkEnd w:id="10"/>
      <w:r w:rsidR="008809ED">
        <w:t xml:space="preserve"> </w:t>
      </w:r>
    </w:p>
    <w:p w14:paraId="7C1B2657" w14:textId="77777777" w:rsidR="008809ED" w:rsidRPr="00ED4958" w:rsidRDefault="008809ED" w:rsidP="008809ED">
      <w:pPr>
        <w:rPr>
          <w:lang w:eastAsia="es-ES_tradnl"/>
        </w:rPr>
      </w:pPr>
      <w:r>
        <w:rPr>
          <w:lang w:eastAsia="es-ES_tradnl"/>
        </w:rPr>
        <w:t>En su obra “Asesinato en la Catedral (</w:t>
      </w:r>
      <w:r w:rsidRPr="00DD6650">
        <w:rPr>
          <w:i/>
          <w:lang w:eastAsia="es-ES_tradnl"/>
        </w:rPr>
        <w:t>Murder in the Cathedral</w:t>
      </w:r>
      <w:r>
        <w:rPr>
          <w:lang w:eastAsia="es-ES_tradnl"/>
        </w:rPr>
        <w:t xml:space="preserve">)” Thomas Steems Eliot logra una extraordinaria </w:t>
      </w:r>
      <w:r w:rsidRPr="00C81A5C">
        <w:rPr>
          <w:i/>
          <w:lang w:eastAsia="es-ES_tradnl"/>
        </w:rPr>
        <w:t>descripción del martirio cristiano</w:t>
      </w:r>
      <w:r>
        <w:rPr>
          <w:lang w:eastAsia="es-ES_tradnl"/>
        </w:rPr>
        <w:t xml:space="preserve"> a partir de cuatro tentaciones que el obispo Thomas Becket –anterior canciller del rey- enfrenta y vence. Son tentaciones que le asemejan a Jesús en sus</w:t>
      </w:r>
      <w:r w:rsidRPr="00ED4958">
        <w:rPr>
          <w:lang w:eastAsia="es-ES_tradnl"/>
        </w:rPr>
        <w:t xml:space="preserve"> tentaci</w:t>
      </w:r>
      <w:r>
        <w:rPr>
          <w:lang w:eastAsia="es-ES_tradnl"/>
        </w:rPr>
        <w:t>ones</w:t>
      </w:r>
      <w:r w:rsidRPr="00ED4958">
        <w:rPr>
          <w:lang w:eastAsia="es-ES_tradnl"/>
        </w:rPr>
        <w:t xml:space="preserve">, </w:t>
      </w:r>
      <w:r>
        <w:rPr>
          <w:lang w:eastAsia="es-ES_tradnl"/>
        </w:rPr>
        <w:t xml:space="preserve">su </w:t>
      </w:r>
      <w:r w:rsidRPr="00ED4958">
        <w:rPr>
          <w:lang w:eastAsia="es-ES_tradnl"/>
        </w:rPr>
        <w:t xml:space="preserve">pasión y </w:t>
      </w:r>
      <w:r>
        <w:rPr>
          <w:lang w:eastAsia="es-ES_tradnl"/>
        </w:rPr>
        <w:t xml:space="preserve">su </w:t>
      </w:r>
      <w:r w:rsidRPr="00ED4958">
        <w:rPr>
          <w:lang w:eastAsia="es-ES_tradnl"/>
        </w:rPr>
        <w:t>muerte</w:t>
      </w:r>
      <w:r>
        <w:rPr>
          <w:lang w:eastAsia="es-ES_tradnl"/>
        </w:rPr>
        <w:t>. El tentador no es un personaje exterior, sino interior: la tentación proviene de los rasgos de su propio carácter, de su identidad, de sus sombras interiores. T.S. Eliot las describe como “lucha contra las sombras” (</w:t>
      </w:r>
      <w:r w:rsidRPr="00561276">
        <w:rPr>
          <w:i/>
          <w:lang w:eastAsia="es-ES_tradnl"/>
        </w:rPr>
        <w:t>strife with shadows</w:t>
      </w:r>
      <w:r>
        <w:rPr>
          <w:i/>
          <w:lang w:eastAsia="es-ES_tradnl"/>
        </w:rPr>
        <w:t>)</w:t>
      </w:r>
      <w:r>
        <w:rPr>
          <w:rStyle w:val="Refdenotaalpie"/>
          <w:lang w:eastAsia="es-ES_tradnl"/>
        </w:rPr>
        <w:footnoteReference w:id="21"/>
      </w:r>
      <w:r>
        <w:rPr>
          <w:lang w:eastAsia="es-ES_tradnl"/>
        </w:rPr>
        <w:t>. Estas son también las tentaciones anti-martirio que afectan a la vida consagrada en nuestro tiempo.</w:t>
      </w:r>
    </w:p>
    <w:p w14:paraId="389AD244" w14:textId="77777777" w:rsidR="008809ED" w:rsidRPr="00ED4958" w:rsidRDefault="008809ED" w:rsidP="008809ED">
      <w:pPr>
        <w:pStyle w:val="Listaconvietas"/>
        <w:rPr>
          <w:lang w:eastAsia="es-ES_tradnl"/>
        </w:rPr>
      </w:pPr>
      <w:r w:rsidRPr="00CD1C6D">
        <w:rPr>
          <w:i/>
          <w:lang w:eastAsia="es-ES_tradnl"/>
        </w:rPr>
        <w:t>La primera tentación</w:t>
      </w:r>
      <w:r>
        <w:rPr>
          <w:i/>
          <w:lang w:eastAsia="es-ES_tradnl"/>
        </w:rPr>
        <w:t xml:space="preserve">: ¡disfruta de “la buena vida”! ¡Todo se puede armonizar! </w:t>
      </w:r>
      <w:r>
        <w:rPr>
          <w:lang w:eastAsia="es-ES_tradnl"/>
        </w:rPr>
        <w:t>El tentador le invita a evitar la muerte para disfrutar de una vida segura y fácil. No hay que ser tan radical … Pero Thomas Becket le responde con una cierta petulancia burlona; él opta por una armonía diferente: la paz -no como la da el mundo- sino aquella que el Señor concede</w:t>
      </w:r>
      <w:r>
        <w:rPr>
          <w:rStyle w:val="Refdenotaalpie"/>
          <w:lang w:eastAsia="es-ES_tradnl"/>
        </w:rPr>
        <w:footnoteReference w:id="22"/>
      </w:r>
      <w:r>
        <w:rPr>
          <w:lang w:eastAsia="es-ES_tradnl"/>
        </w:rPr>
        <w:t>-. La vida consagrada pierde su identidad cuando se entrega a “la buena vida” y “se casa” con todo. Es decir: ¡rompe la Alianza!</w:t>
      </w:r>
      <w:r>
        <w:rPr>
          <w:i/>
          <w:lang w:eastAsia="es-ES_tradnl"/>
        </w:rPr>
        <w:t xml:space="preserve"> </w:t>
      </w:r>
      <w:r>
        <w:t xml:space="preserve"> </w:t>
      </w:r>
    </w:p>
    <w:p w14:paraId="26813B85" w14:textId="77777777" w:rsidR="008809ED" w:rsidRPr="00ED4958" w:rsidRDefault="008809ED" w:rsidP="008809ED">
      <w:pPr>
        <w:pStyle w:val="Listaconvietas"/>
        <w:rPr>
          <w:lang w:eastAsia="es-ES_tradnl"/>
        </w:rPr>
      </w:pPr>
      <w:r w:rsidRPr="00A65B77">
        <w:rPr>
          <w:i/>
          <w:lang w:eastAsia="es-ES_tradnl"/>
        </w:rPr>
        <w:t>La segunda tentación:</w:t>
      </w:r>
      <w:r>
        <w:rPr>
          <w:i/>
          <w:lang w:eastAsia="es-ES_tradnl"/>
        </w:rPr>
        <w:t xml:space="preserve"> ¡utiliza tu poder sagrado –carismático- para finalidades temporales! </w:t>
      </w:r>
      <w:r w:rsidRPr="0050547F">
        <w:rPr>
          <w:lang w:eastAsia="es-ES_tradnl"/>
        </w:rPr>
        <w:t>E</w:t>
      </w:r>
      <w:r>
        <w:rPr>
          <w:lang w:eastAsia="es-ES_tradnl"/>
        </w:rPr>
        <w:t>s la llamada a participar en la comunidad política, a ser útil al Estado, a los ciudadanos, sin la intransigencia de quien todo lo basa en la “voluntad divina”. Hay que ser más diplomático, más flexible. Richard Rorty lo expresa con esta doble expresión: asumir el “yo irónico” y no el “yo metafísico”</w:t>
      </w:r>
      <w:r>
        <w:rPr>
          <w:rStyle w:val="Refdenotaalpie"/>
          <w:lang w:eastAsia="es-ES_tradnl"/>
        </w:rPr>
        <w:footnoteReference w:id="23"/>
      </w:r>
      <w:r>
        <w:rPr>
          <w:lang w:eastAsia="es-ES_tradnl"/>
        </w:rPr>
        <w:t>. Y esto llevaría a la profesionalización, a los pactos y al olvido de la centralidad de la Alianza. Thomas Becket no aceptó separar su fe de la acción política y, por eso, renunció a la política y prefirió asumir</w:t>
      </w:r>
      <w:r w:rsidRPr="00ED4958">
        <w:rPr>
          <w:lang w:eastAsia="es-ES_tradnl"/>
        </w:rPr>
        <w:t xml:space="preserve"> el servicio sufriente del Hijo del hombre</w:t>
      </w:r>
      <w:r>
        <w:rPr>
          <w:lang w:eastAsia="es-ES_tradnl"/>
        </w:rPr>
        <w:t xml:space="preserve"> y la autoridad de aquel que está en el trono más alto</w:t>
      </w:r>
      <w:r w:rsidRPr="00ED4958">
        <w:rPr>
          <w:lang w:eastAsia="es-ES_tradnl"/>
        </w:rPr>
        <w:t xml:space="preserve"> (Hech 5,29).</w:t>
      </w:r>
      <w:r>
        <w:rPr>
          <w:lang w:eastAsia="es-ES_tradnl"/>
        </w:rPr>
        <w:t xml:space="preserve"> La vida consagrada puede entregarse de tal manera a la profesionalización que entre en una zona de “ateísmo práctico”.</w:t>
      </w:r>
    </w:p>
    <w:p w14:paraId="46D5155D" w14:textId="77777777" w:rsidR="008809ED" w:rsidRPr="00ED4958" w:rsidRDefault="008809ED" w:rsidP="008809ED">
      <w:pPr>
        <w:pStyle w:val="Listaconvietas"/>
        <w:rPr>
          <w:lang w:eastAsia="es-ES_tradnl"/>
        </w:rPr>
      </w:pPr>
      <w:r w:rsidRPr="00517E67">
        <w:rPr>
          <w:i/>
          <w:lang w:eastAsia="es-ES_tradnl"/>
        </w:rPr>
        <w:t>La tercera tentación:</w:t>
      </w:r>
      <w:r>
        <w:rPr>
          <w:i/>
          <w:lang w:eastAsia="es-ES_tradnl"/>
        </w:rPr>
        <w:t xml:space="preserve"> ¡rebélate contra el poder del rey y promueve el cambio político!</w:t>
      </w:r>
      <w:r>
        <w:rPr>
          <w:lang w:eastAsia="es-ES_tradnl"/>
        </w:rPr>
        <w:t xml:space="preserve"> Cuando –tras la multiplicación de los panes y los peces- unos hombres quisieron hacer rey a Jesús por la fuerza, Jesús lo rehusó y se aisló (Jn 6,15); lo declaró después ante Pilato:</w:t>
      </w:r>
      <w:r w:rsidRPr="00ED4958">
        <w:rPr>
          <w:lang w:eastAsia="es-ES_tradnl"/>
        </w:rPr>
        <w:t xml:space="preserve"> “Mi reino no es de este mundo” (Jn 18</w:t>
      </w:r>
      <w:r>
        <w:rPr>
          <w:lang w:eastAsia="es-ES_tradnl"/>
        </w:rPr>
        <w:t>,</w:t>
      </w:r>
      <w:r w:rsidRPr="00ED4958">
        <w:rPr>
          <w:lang w:eastAsia="es-ES_tradnl"/>
        </w:rPr>
        <w:t>36).</w:t>
      </w:r>
      <w:r>
        <w:rPr>
          <w:lang w:eastAsia="es-ES_tradnl"/>
        </w:rPr>
        <w:t xml:space="preserve"> Ésta es la tentación de los religiosos y religiosas revolucionarios, progresistas, que se implican en una política radical, como si de una idolatría se tratara. Thomas Becket la vence, evocando que Jesús pidió que se le pagara el tributo al César con la moneda en que su imagen estaba grabada</w:t>
      </w:r>
      <w:r w:rsidRPr="00ED4958">
        <w:rPr>
          <w:lang w:eastAsia="es-ES_tradnl"/>
        </w:rPr>
        <w:t xml:space="preserve"> (Mt 22</w:t>
      </w:r>
      <w:r>
        <w:rPr>
          <w:lang w:eastAsia="es-ES_tradnl"/>
        </w:rPr>
        <w:t>,</w:t>
      </w:r>
      <w:r w:rsidRPr="00ED4958">
        <w:rPr>
          <w:lang w:eastAsia="es-ES_tradnl"/>
        </w:rPr>
        <w:t>16-21; M</w:t>
      </w:r>
      <w:r>
        <w:rPr>
          <w:lang w:eastAsia="es-ES_tradnl"/>
        </w:rPr>
        <w:t>c</w:t>
      </w:r>
      <w:r w:rsidRPr="00ED4958">
        <w:rPr>
          <w:lang w:eastAsia="es-ES_tradnl"/>
        </w:rPr>
        <w:t xml:space="preserve"> 12</w:t>
      </w:r>
      <w:r>
        <w:rPr>
          <w:lang w:eastAsia="es-ES_tradnl"/>
        </w:rPr>
        <w:t>,</w:t>
      </w:r>
      <w:r w:rsidRPr="00ED4958">
        <w:rPr>
          <w:lang w:eastAsia="es-ES_tradnl"/>
        </w:rPr>
        <w:t>13-17; L</w:t>
      </w:r>
      <w:r>
        <w:rPr>
          <w:lang w:eastAsia="es-ES_tradnl"/>
        </w:rPr>
        <w:t>c</w:t>
      </w:r>
      <w:r w:rsidRPr="00ED4958">
        <w:rPr>
          <w:lang w:eastAsia="es-ES_tradnl"/>
        </w:rPr>
        <w:t xml:space="preserve"> 20</w:t>
      </w:r>
      <w:r>
        <w:rPr>
          <w:lang w:eastAsia="es-ES_tradnl"/>
        </w:rPr>
        <w:t>,</w:t>
      </w:r>
      <w:r w:rsidRPr="00ED4958">
        <w:rPr>
          <w:lang w:eastAsia="es-ES_tradnl"/>
        </w:rPr>
        <w:t>21-25)</w:t>
      </w:r>
      <w:r>
        <w:rPr>
          <w:lang w:eastAsia="es-ES_tradnl"/>
        </w:rPr>
        <w:t>; pero, sobre todo, respetar a cada ser humano –en quien está grabada la imagen de Dios</w:t>
      </w:r>
      <w:r w:rsidRPr="00ED4958">
        <w:rPr>
          <w:lang w:eastAsia="es-ES_tradnl"/>
        </w:rPr>
        <w:t>.</w:t>
      </w:r>
      <w:r>
        <w:rPr>
          <w:lang w:eastAsia="es-ES_tradnl"/>
        </w:rPr>
        <w:t xml:space="preserve"> Ese difícil equilibrio expone a muerte al discípulo de Jesús. </w:t>
      </w:r>
    </w:p>
    <w:p w14:paraId="77A16587" w14:textId="77777777" w:rsidR="008809ED" w:rsidRDefault="008809ED" w:rsidP="008809ED">
      <w:pPr>
        <w:pStyle w:val="Listaconvietas"/>
        <w:rPr>
          <w:lang w:eastAsia="es-ES_tradnl"/>
        </w:rPr>
      </w:pPr>
      <w:r w:rsidRPr="00B834EF">
        <w:rPr>
          <w:i/>
          <w:lang w:eastAsia="es-ES_tradnl"/>
        </w:rPr>
        <w:t xml:space="preserve">La cuarta tentación: </w:t>
      </w:r>
      <w:r>
        <w:rPr>
          <w:i/>
          <w:lang w:eastAsia="es-ES_tradnl"/>
        </w:rPr>
        <w:t>¡cumple tu deseo profundo de morir mártir y así obtendrás el honor póstumo como recompensa</w:t>
      </w:r>
      <w:r w:rsidRPr="0075211C">
        <w:rPr>
          <w:i/>
          <w:lang w:eastAsia="es-ES_tradnl"/>
        </w:rPr>
        <w:t>!</w:t>
      </w:r>
      <w:r w:rsidRPr="00ED4958">
        <w:rPr>
          <w:lang w:eastAsia="es-ES_tradnl"/>
        </w:rPr>
        <w:t xml:space="preserve"> </w:t>
      </w:r>
      <w:r>
        <w:rPr>
          <w:lang w:eastAsia="es-ES_tradnl"/>
        </w:rPr>
        <w:t xml:space="preserve">Ésta fue </w:t>
      </w:r>
      <w:r w:rsidRPr="00ED4958">
        <w:rPr>
          <w:lang w:eastAsia="es-ES_tradnl"/>
        </w:rPr>
        <w:t>la</w:t>
      </w:r>
      <w:r>
        <w:rPr>
          <w:lang w:eastAsia="es-ES_tradnl"/>
        </w:rPr>
        <w:t xml:space="preserve"> tentación</w:t>
      </w:r>
      <w:r w:rsidRPr="00ED4958">
        <w:rPr>
          <w:lang w:eastAsia="es-ES_tradnl"/>
        </w:rPr>
        <w:t xml:space="preserve"> más sutil</w:t>
      </w:r>
      <w:r>
        <w:rPr>
          <w:lang w:eastAsia="es-ES_tradnl"/>
        </w:rPr>
        <w:t xml:space="preserve"> y sorprendente:</w:t>
      </w:r>
      <w:r w:rsidRPr="00ED4958">
        <w:rPr>
          <w:lang w:eastAsia="es-ES_tradnl"/>
        </w:rPr>
        <w:t xml:space="preserve"> </w:t>
      </w:r>
      <w:r>
        <w:rPr>
          <w:lang w:eastAsia="es-ES_tradnl"/>
        </w:rPr>
        <w:t xml:space="preserve">convertirse en un </w:t>
      </w:r>
      <w:r w:rsidRPr="002A28A8">
        <w:rPr>
          <w:i/>
          <w:lang w:eastAsia="es-ES_tradnl"/>
        </w:rPr>
        <w:t>héroe espiritual</w:t>
      </w:r>
      <w:r>
        <w:rPr>
          <w:lang w:eastAsia="es-ES_tradnl"/>
        </w:rPr>
        <w:t xml:space="preserve">, que después será beatificado, canonizado, glorificado. Orígenes decía: </w:t>
      </w:r>
      <w:r w:rsidRPr="00ED4958">
        <w:rPr>
          <w:lang w:eastAsia="es-ES_tradnl"/>
        </w:rPr>
        <w:t>“¿Qué persona muert</w:t>
      </w:r>
      <w:r>
        <w:rPr>
          <w:lang w:eastAsia="es-ES_tradnl"/>
        </w:rPr>
        <w:t>a</w:t>
      </w:r>
      <w:r w:rsidRPr="00ED4958">
        <w:rPr>
          <w:lang w:eastAsia="es-ES_tradnl"/>
        </w:rPr>
        <w:t xml:space="preserve"> podría ser más merecedora de alabanza que aquella que ha elegido morir por su religión</w:t>
      </w:r>
      <w:r>
        <w:rPr>
          <w:lang w:eastAsia="es-ES_tradnl"/>
        </w:rPr>
        <w:t>, con temperancia, fortaleza, prudencia justicia?</w:t>
      </w:r>
      <w:r w:rsidRPr="00ED4958">
        <w:rPr>
          <w:lang w:eastAsia="es-ES_tradnl"/>
        </w:rPr>
        <w:t>”</w:t>
      </w:r>
      <w:r w:rsidRPr="00ED4958">
        <w:rPr>
          <w:rStyle w:val="Refdenotaalpie"/>
          <w:lang w:eastAsia="es-ES_tradnl"/>
        </w:rPr>
        <w:footnoteReference w:id="24"/>
      </w:r>
      <w:r>
        <w:rPr>
          <w:lang w:eastAsia="es-ES_tradnl"/>
        </w:rPr>
        <w:t>; Clemente de Alejandría se admiraba del autocontrol de los mártires</w:t>
      </w:r>
      <w:r w:rsidRPr="00ED4958">
        <w:rPr>
          <w:rStyle w:val="Refdenotaalpie"/>
          <w:lang w:eastAsia="es-ES_tradnl"/>
        </w:rPr>
        <w:footnoteReference w:id="25"/>
      </w:r>
      <w:r w:rsidRPr="00ED4958">
        <w:rPr>
          <w:lang w:eastAsia="es-ES_tradnl"/>
        </w:rPr>
        <w:t>.</w:t>
      </w:r>
      <w:r>
        <w:rPr>
          <w:lang w:eastAsia="es-ES_tradnl"/>
        </w:rPr>
        <w:t xml:space="preserve"> Thomas Becket, sin embargo, renuncia a esta gloria. Es consciente de que esta motivación corrompe la idea misma de martirio porque se centra en el “ego”</w:t>
      </w:r>
      <w:r>
        <w:rPr>
          <w:rStyle w:val="Refdenotaalpie"/>
          <w:lang w:eastAsia="es-ES_tradnl"/>
        </w:rPr>
        <w:footnoteReference w:id="26"/>
      </w:r>
      <w:r>
        <w:rPr>
          <w:lang w:eastAsia="es-ES_tradnl"/>
        </w:rPr>
        <w:t>.</w:t>
      </w:r>
      <w:r w:rsidRPr="00ED4958">
        <w:rPr>
          <w:lang w:eastAsia="es-ES_tradnl"/>
        </w:rPr>
        <w:t xml:space="preserve"> </w:t>
      </w:r>
      <w:r>
        <w:rPr>
          <w:lang w:eastAsia="es-ES_tradnl"/>
        </w:rPr>
        <w:t>Se muere por Dios, por su voluntad. El discípulo de Jesús sabe que no puede morir “como Jesús”, pero sí “con Jesús” –junto al Maestro, vigilando y orando para no caer en tentación, como en Getsemaní-. Uno muere para dar gloria a Dios, no para la propia glorificación: el mártir sólo se gloría en la cruz de Jesucristo</w:t>
      </w:r>
      <w:r w:rsidRPr="00ED4958">
        <w:rPr>
          <w:lang w:eastAsia="es-ES_tradnl"/>
        </w:rPr>
        <w:t xml:space="preserve"> (1 Cor 1-2)</w:t>
      </w:r>
      <w:r>
        <w:rPr>
          <w:lang w:eastAsia="es-ES_tradnl"/>
        </w:rPr>
        <w:t xml:space="preserve">, renuncia al código del honor. </w:t>
      </w:r>
      <w:r w:rsidRPr="00ED4958">
        <w:rPr>
          <w:lang w:eastAsia="es-ES_tradnl"/>
        </w:rPr>
        <w:t>“</w:t>
      </w:r>
      <w:r>
        <w:rPr>
          <w:lang w:eastAsia="es-ES_tradnl"/>
        </w:rPr>
        <w:t>U</w:t>
      </w:r>
      <w:r w:rsidRPr="00ED4958">
        <w:rPr>
          <w:lang w:eastAsia="es-ES_tradnl"/>
        </w:rPr>
        <w:t>n martirio es siempre un diseño de Dios</w:t>
      </w:r>
      <w:r>
        <w:rPr>
          <w:lang w:eastAsia="es-ES_tradnl"/>
        </w:rPr>
        <w:t>”</w:t>
      </w:r>
      <w:r>
        <w:rPr>
          <w:rStyle w:val="Refdenotaalpie"/>
          <w:lang w:eastAsia="es-ES_tradnl"/>
        </w:rPr>
        <w:footnoteReference w:id="27"/>
      </w:r>
      <w:r>
        <w:rPr>
          <w:lang w:eastAsia="es-ES_tradnl"/>
        </w:rPr>
        <w:t>.</w:t>
      </w:r>
      <w:r w:rsidRPr="00ED4958">
        <w:rPr>
          <w:lang w:eastAsia="es-ES_tradnl"/>
        </w:rPr>
        <w:t xml:space="preserve"> </w:t>
      </w:r>
      <w:r>
        <w:rPr>
          <w:lang w:eastAsia="es-ES_tradnl"/>
        </w:rPr>
        <w:t>Por eso, ¡qué peligroso es eso de querer morir mártir, cuando el “ego espiritual” anda por ahí rondando!</w:t>
      </w:r>
    </w:p>
    <w:p w14:paraId="05C0D698" w14:textId="77777777" w:rsidR="008809ED" w:rsidRPr="00AE5EB2" w:rsidRDefault="008809ED" w:rsidP="008809ED">
      <w:pPr>
        <w:rPr>
          <w:rFonts w:ascii="Helvetica" w:hAnsi="Helvetica"/>
          <w:sz w:val="16"/>
          <w:szCs w:val="16"/>
        </w:rPr>
      </w:pPr>
      <w:r>
        <w:t>Después de las cuatro tentaciones Thomas Becket permanece en silencio y se prepara para el acto final del martirio. Los coros interpretan las dudas de los discípulos. “No hay descanso en la casa”. Se crea un paralelo a la crucifixión de Jesús. ambiente semejante a la crucifixión de Jesús. Es el momento de la máxima debilidad: “Sálvanos, sálvate a ti mismo”.</w:t>
      </w:r>
    </w:p>
    <w:p w14:paraId="51F54415" w14:textId="4DD2E2EA" w:rsidR="008809ED" w:rsidRPr="00ED4958" w:rsidRDefault="00293F50" w:rsidP="008809ED">
      <w:pPr>
        <w:pStyle w:val="Ttulo3"/>
        <w:rPr>
          <w:lang w:eastAsia="es-ES_tradnl"/>
        </w:rPr>
      </w:pPr>
      <w:bookmarkStart w:id="11" w:name="_Toc497033288"/>
      <w:r>
        <w:rPr>
          <w:lang w:eastAsia="es-ES_tradnl"/>
        </w:rPr>
        <w:t>2</w:t>
      </w:r>
      <w:r w:rsidR="008809ED">
        <w:rPr>
          <w:lang w:eastAsia="es-ES_tradnl"/>
        </w:rPr>
        <w:t xml:space="preserve">. </w:t>
      </w:r>
      <w:r w:rsidR="00427D8F">
        <w:rPr>
          <w:lang w:eastAsia="es-ES_tradnl"/>
        </w:rPr>
        <w:t>El relato persuasivo: el don y no el victimismo</w:t>
      </w:r>
      <w:bookmarkEnd w:id="11"/>
      <w:r w:rsidR="00427D8F">
        <w:rPr>
          <w:lang w:eastAsia="es-ES_tradnl"/>
        </w:rPr>
        <w:t xml:space="preserve"> </w:t>
      </w:r>
    </w:p>
    <w:p w14:paraId="4941C2AE" w14:textId="187398D1" w:rsidR="008809ED" w:rsidRDefault="008809ED" w:rsidP="008809ED">
      <w:pPr>
        <w:rPr>
          <w:lang w:eastAsia="es-ES_tradnl"/>
        </w:rPr>
      </w:pPr>
      <w:r>
        <w:rPr>
          <w:lang w:eastAsia="es-ES_tradnl"/>
        </w:rPr>
        <w:t>El martirio no es sólo un testimonio puntual que acontece una vez en la historia; tiende a extenderse en el tiempo. Y, para ello, se convierte en “relato”. De ahí la importancia de quienes escribieron y siguen escribiendo las “Actas de los Mártires”, o los relatos de martirio, los martirologistas</w:t>
      </w:r>
      <w:r w:rsidR="001650D7">
        <w:rPr>
          <w:lang w:eastAsia="es-ES_tradnl"/>
        </w:rPr>
        <w:t>, o de quienes representan el martirio iconográficamente o musicalmente.</w:t>
      </w:r>
      <w:r>
        <w:rPr>
          <w:lang w:eastAsia="es-ES_tradnl"/>
        </w:rPr>
        <w:t>.</w:t>
      </w:r>
    </w:p>
    <w:p w14:paraId="7AD65A02" w14:textId="77777777" w:rsidR="008809ED" w:rsidRPr="00ED4958" w:rsidRDefault="008809ED" w:rsidP="008809ED">
      <w:pPr>
        <w:rPr>
          <w:lang w:eastAsia="es-ES_tradnl"/>
        </w:rPr>
      </w:pPr>
      <w:r>
        <w:rPr>
          <w:lang w:eastAsia="es-ES_tradnl"/>
        </w:rPr>
        <w:t xml:space="preserve">Decía Paul </w:t>
      </w:r>
      <w:r w:rsidRPr="00ED4958">
        <w:rPr>
          <w:lang w:eastAsia="es-ES_tradnl"/>
        </w:rPr>
        <w:t>Ricoeur</w:t>
      </w:r>
      <w:r>
        <w:rPr>
          <w:lang w:eastAsia="es-ES_tradnl"/>
        </w:rPr>
        <w:t xml:space="preserve"> que en todo relato se combinan dos elementos:</w:t>
      </w:r>
      <w:r w:rsidRPr="00ED4958">
        <w:rPr>
          <w:lang w:eastAsia="es-ES_tradnl"/>
        </w:rPr>
        <w:t xml:space="preserve"> el cronológico (dimensión episódica) y el no-cronológic</w:t>
      </w:r>
      <w:r>
        <w:rPr>
          <w:lang w:eastAsia="es-ES_tradnl"/>
        </w:rPr>
        <w:t>o</w:t>
      </w:r>
      <w:r w:rsidRPr="00ED4958">
        <w:rPr>
          <w:lang w:eastAsia="es-ES_tradnl"/>
        </w:rPr>
        <w:t xml:space="preserve"> (construcción</w:t>
      </w:r>
      <w:r>
        <w:rPr>
          <w:lang w:eastAsia="es-ES_tradnl"/>
        </w:rPr>
        <w:t xml:space="preserve"> significante de todos los </w:t>
      </w:r>
      <w:r w:rsidRPr="00ED4958">
        <w:rPr>
          <w:lang w:eastAsia="es-ES_tradnl"/>
        </w:rPr>
        <w:t>eventos dispersos</w:t>
      </w:r>
      <w:r>
        <w:rPr>
          <w:lang w:eastAsia="es-ES_tradnl"/>
        </w:rPr>
        <w:t>). Es así como el relato se configura como una</w:t>
      </w:r>
      <w:r w:rsidRPr="00ED4958">
        <w:rPr>
          <w:lang w:eastAsia="es-ES_tradnl"/>
        </w:rPr>
        <w:t xml:space="preserve"> historia</w:t>
      </w:r>
      <w:r>
        <w:rPr>
          <w:lang w:eastAsia="es-ES_tradnl"/>
        </w:rPr>
        <w:t xml:space="preserve">. El </w:t>
      </w:r>
      <w:r w:rsidRPr="00765724">
        <w:rPr>
          <w:lang w:eastAsia="es-ES_tradnl"/>
        </w:rPr>
        <w:t>relato martirial es único</w:t>
      </w:r>
      <w:r w:rsidRPr="00ED4958">
        <w:rPr>
          <w:rStyle w:val="Refdenotaalpie"/>
          <w:lang w:eastAsia="es-ES_tradnl"/>
        </w:rPr>
        <w:footnoteReference w:id="28"/>
      </w:r>
      <w:r>
        <w:rPr>
          <w:lang w:eastAsia="es-ES_tradnl"/>
        </w:rPr>
        <w:t>; da lugar a</w:t>
      </w:r>
      <w:r w:rsidRPr="00ED4958">
        <w:rPr>
          <w:lang w:eastAsia="es-ES_tradnl"/>
        </w:rPr>
        <w:t xml:space="preserve"> un género literario </w:t>
      </w:r>
      <w:r>
        <w:rPr>
          <w:lang w:eastAsia="es-ES_tradnl"/>
        </w:rPr>
        <w:t xml:space="preserve">que va </w:t>
      </w:r>
      <w:r w:rsidRPr="00ED4958">
        <w:rPr>
          <w:lang w:eastAsia="es-ES_tradnl"/>
        </w:rPr>
        <w:t>más allá de cualquier otro género</w:t>
      </w:r>
      <w:r w:rsidRPr="00ED4958">
        <w:rPr>
          <w:rStyle w:val="Refdenotaalpie"/>
          <w:lang w:eastAsia="es-ES_tradnl"/>
        </w:rPr>
        <w:footnoteReference w:id="29"/>
      </w:r>
      <w:r w:rsidRPr="00ED4958">
        <w:rPr>
          <w:lang w:eastAsia="es-ES_tradnl"/>
        </w:rPr>
        <w:t>.</w:t>
      </w:r>
      <w:r>
        <w:rPr>
          <w:lang w:eastAsia="es-ES_tradnl"/>
        </w:rPr>
        <w:t xml:space="preserve"> </w:t>
      </w:r>
    </w:p>
    <w:p w14:paraId="0C4805E7" w14:textId="21472BEE" w:rsidR="008809ED" w:rsidRDefault="008809ED" w:rsidP="008809ED">
      <w:pPr>
        <w:rPr>
          <w:lang w:eastAsia="es-ES_tradnl"/>
        </w:rPr>
      </w:pPr>
      <w:r>
        <w:rPr>
          <w:lang w:eastAsia="es-ES_tradnl"/>
        </w:rPr>
        <w:t>Quienes elaboran los “relatos de martirio”</w:t>
      </w:r>
      <w:r w:rsidR="001650D7">
        <w:rPr>
          <w:lang w:eastAsia="es-ES_tradnl"/>
        </w:rPr>
        <w:t xml:space="preserve"> o iconos artísticos de ellos,</w:t>
      </w:r>
      <w:r>
        <w:rPr>
          <w:lang w:eastAsia="es-ES_tradnl"/>
        </w:rPr>
        <w:t xml:space="preserve"> no deben sucumbir a la tentación de exagerar retóricamente</w:t>
      </w:r>
      <w:r w:rsidRPr="00ED4958">
        <w:rPr>
          <w:lang w:eastAsia="es-ES_tradnl"/>
        </w:rPr>
        <w:t xml:space="preserve"> los detalles del sufrimi</w:t>
      </w:r>
      <w:r>
        <w:rPr>
          <w:lang w:eastAsia="es-ES_tradnl"/>
        </w:rPr>
        <w:t xml:space="preserve">ento y de la tortura del mártir </w:t>
      </w:r>
      <w:r w:rsidRPr="00ED4958">
        <w:rPr>
          <w:lang w:eastAsia="es-ES_tradnl"/>
        </w:rPr>
        <w:t>para impactar</w:t>
      </w:r>
      <w:r>
        <w:rPr>
          <w:lang w:eastAsia="es-ES_tradnl"/>
        </w:rPr>
        <w:t xml:space="preserve"> al público. Con esa estrategia no benefician la causa de los mártires; los presentan </w:t>
      </w:r>
      <w:r w:rsidRPr="00ED4958">
        <w:rPr>
          <w:lang w:eastAsia="es-ES_tradnl"/>
        </w:rPr>
        <w:t>simplemente como</w:t>
      </w:r>
      <w:r>
        <w:rPr>
          <w:lang w:eastAsia="es-ES_tradnl"/>
        </w:rPr>
        <w:t xml:space="preserve"> </w:t>
      </w:r>
      <w:r w:rsidRPr="00ED4958">
        <w:rPr>
          <w:lang w:eastAsia="es-ES_tradnl"/>
        </w:rPr>
        <w:t>víctima</w:t>
      </w:r>
      <w:r>
        <w:rPr>
          <w:lang w:eastAsia="es-ES_tradnl"/>
        </w:rPr>
        <w:t>s y ponen el foco de atención en el proceso de sus sufrimientos y penalidades</w:t>
      </w:r>
      <w:r w:rsidRPr="00ED4958">
        <w:rPr>
          <w:lang w:eastAsia="es-ES_tradnl"/>
        </w:rPr>
        <w:t xml:space="preserve">. </w:t>
      </w:r>
      <w:r>
        <w:rPr>
          <w:lang w:eastAsia="es-ES_tradnl"/>
        </w:rPr>
        <w:t xml:space="preserve">En tal versión de los hechos, desaparece </w:t>
      </w:r>
      <w:r w:rsidRPr="00ED4958">
        <w:rPr>
          <w:lang w:eastAsia="es-ES_tradnl"/>
        </w:rPr>
        <w:t>el testimonio.</w:t>
      </w:r>
      <w:r>
        <w:rPr>
          <w:lang w:eastAsia="es-ES_tradnl"/>
        </w:rPr>
        <w:t xml:space="preserve"> </w:t>
      </w:r>
    </w:p>
    <w:p w14:paraId="4217161B" w14:textId="77777777" w:rsidR="008809ED" w:rsidRDefault="008809ED" w:rsidP="008809ED">
      <w:pPr>
        <w:rPr>
          <w:lang w:eastAsia="es-ES_tradnl"/>
        </w:rPr>
      </w:pPr>
      <w:r>
        <w:rPr>
          <w:lang w:eastAsia="es-ES_tradnl"/>
        </w:rPr>
        <w:t xml:space="preserve">Los </w:t>
      </w:r>
      <w:r w:rsidRPr="00ED4958">
        <w:rPr>
          <w:lang w:eastAsia="es-ES_tradnl"/>
        </w:rPr>
        <w:t>Evangeli</w:t>
      </w:r>
      <w:r>
        <w:rPr>
          <w:lang w:eastAsia="es-ES_tradnl"/>
        </w:rPr>
        <w:t>stas, en cambio, siguieron en sus relatos –de la pasión de Jesús-</w:t>
      </w:r>
      <w:r w:rsidRPr="00ED4958">
        <w:rPr>
          <w:lang w:eastAsia="es-ES_tradnl"/>
        </w:rPr>
        <w:t xml:space="preserve"> </w:t>
      </w:r>
      <w:r>
        <w:rPr>
          <w:lang w:eastAsia="es-ES_tradnl"/>
        </w:rPr>
        <w:t>otro</w:t>
      </w:r>
      <w:r w:rsidRPr="00ED4958">
        <w:rPr>
          <w:lang w:eastAsia="es-ES_tradnl"/>
        </w:rPr>
        <w:t xml:space="preserve"> camino</w:t>
      </w:r>
      <w:r>
        <w:rPr>
          <w:lang w:eastAsia="es-ES_tradnl"/>
        </w:rPr>
        <w:t xml:space="preserve">: no se detuvieron en narrar pormenorizadamente sus sufrimientos; ni nos lo presentaron como un </w:t>
      </w:r>
      <w:r w:rsidRPr="00ED4958">
        <w:rPr>
          <w:lang w:eastAsia="es-ES_tradnl"/>
        </w:rPr>
        <w:t>sin-voz, un desposeído de poder</w:t>
      </w:r>
      <w:r>
        <w:rPr>
          <w:lang w:eastAsia="es-ES_tradnl"/>
        </w:rPr>
        <w:t>; no prestaron especial atención al sadismo de los verdugos, ni nos lo describieron como un personaje de tragedia griega, llevado por el destino. Los evangelistas, y en especial el cuarto Evangelio, nos presentaron, en cambio, a un Jesús dueño de sí mismo, consciente de su misión, del sentido de su entrega y sacrificio. El pathos de Jesús fue mesiánico, divino. Nos mostraron así que ¡la</w:t>
      </w:r>
      <w:r w:rsidRPr="00ED4958">
        <w:rPr>
          <w:lang w:eastAsia="es-ES_tradnl"/>
        </w:rPr>
        <w:t xml:space="preserve"> martiro</w:t>
      </w:r>
      <w:r>
        <w:rPr>
          <w:lang w:eastAsia="es-ES_tradnl"/>
        </w:rPr>
        <w:t>-</w:t>
      </w:r>
      <w:r w:rsidRPr="00ED4958">
        <w:rPr>
          <w:lang w:eastAsia="es-ES_tradnl"/>
        </w:rPr>
        <w:t>logía no debe convertirse en victimo</w:t>
      </w:r>
      <w:r>
        <w:rPr>
          <w:lang w:eastAsia="es-ES_tradnl"/>
        </w:rPr>
        <w:t>-</w:t>
      </w:r>
      <w:r w:rsidRPr="00ED4958">
        <w:rPr>
          <w:lang w:eastAsia="es-ES_tradnl"/>
        </w:rPr>
        <w:t>logía</w:t>
      </w:r>
      <w:r>
        <w:rPr>
          <w:lang w:eastAsia="es-ES_tradnl"/>
        </w:rPr>
        <w:t>!</w:t>
      </w:r>
    </w:p>
    <w:p w14:paraId="0AB7E394" w14:textId="77777777" w:rsidR="008809ED" w:rsidRPr="00ED4958" w:rsidRDefault="008809ED" w:rsidP="008809ED">
      <w:pPr>
        <w:rPr>
          <w:lang w:eastAsia="es-ES_tradnl"/>
        </w:rPr>
      </w:pPr>
      <w:r w:rsidRPr="00ED4958">
        <w:rPr>
          <w:lang w:eastAsia="es-ES_tradnl"/>
        </w:rPr>
        <w:t xml:space="preserve">El martirio </w:t>
      </w:r>
      <w:r>
        <w:rPr>
          <w:lang w:eastAsia="es-ES_tradnl"/>
        </w:rPr>
        <w:t xml:space="preserve">no es </w:t>
      </w:r>
      <w:r w:rsidRPr="00C81A5C">
        <w:rPr>
          <w:i/>
          <w:lang w:eastAsia="es-ES_tradnl"/>
        </w:rPr>
        <w:t>un relato de destrucción, sino de imitación de Jesús,</w:t>
      </w:r>
      <w:r>
        <w:rPr>
          <w:lang w:eastAsia="es-ES_tradnl"/>
        </w:rPr>
        <w:t xml:space="preserve"> que pide a sus discípulos</w:t>
      </w:r>
      <w:r w:rsidRPr="00ED4958">
        <w:rPr>
          <w:lang w:eastAsia="es-ES_tradnl"/>
        </w:rPr>
        <w:t xml:space="preserve"> “amar a los enemigos, orar por los que</w:t>
      </w:r>
      <w:r>
        <w:rPr>
          <w:lang w:eastAsia="es-ES_tradnl"/>
        </w:rPr>
        <w:t xml:space="preserve"> nos</w:t>
      </w:r>
      <w:r w:rsidRPr="00ED4958">
        <w:rPr>
          <w:lang w:eastAsia="es-ES_tradnl"/>
        </w:rPr>
        <w:t xml:space="preserve"> persiguen”</w:t>
      </w:r>
      <w:r>
        <w:rPr>
          <w:lang w:eastAsia="es-ES_tradnl"/>
        </w:rPr>
        <w:t xml:space="preserve"> (Mt 5,44)</w:t>
      </w:r>
      <w:r w:rsidRPr="00ED4958">
        <w:rPr>
          <w:lang w:eastAsia="es-ES_tradnl"/>
        </w:rPr>
        <w:t>.</w:t>
      </w:r>
      <w:r>
        <w:rPr>
          <w:lang w:eastAsia="es-ES_tradnl"/>
        </w:rPr>
        <w:t xml:space="preserve"> El martirio es resistencia ante quienes tratan de impedir la lealtad y fidelidad a la Alianza</w:t>
      </w:r>
      <w:r w:rsidRPr="00ED4958">
        <w:rPr>
          <w:lang w:eastAsia="es-ES_tradnl"/>
        </w:rPr>
        <w:t>.</w:t>
      </w:r>
      <w:r>
        <w:rPr>
          <w:lang w:eastAsia="es-ES_tradnl"/>
        </w:rPr>
        <w:t xml:space="preserve"> El martirio es comunicación de identidad, pero una identidad que es cruz, es decir, escándalo para los judíos y locura para los griegos (1 Cor 1-2)</w:t>
      </w:r>
      <w:r w:rsidRPr="00ED4958">
        <w:rPr>
          <w:lang w:eastAsia="es-ES_tradnl"/>
        </w:rPr>
        <w:t>.</w:t>
      </w:r>
      <w:r>
        <w:rPr>
          <w:lang w:eastAsia="es-ES_tradnl"/>
        </w:rPr>
        <w:t xml:space="preserve"> </w:t>
      </w:r>
    </w:p>
    <w:p w14:paraId="4BA2491B" w14:textId="77777777" w:rsidR="008809ED" w:rsidRDefault="008809ED" w:rsidP="008809ED">
      <w:pPr>
        <w:rPr>
          <w:lang w:eastAsia="es-ES_tradnl"/>
        </w:rPr>
      </w:pPr>
      <w:r>
        <w:rPr>
          <w:lang w:eastAsia="es-ES_tradnl"/>
        </w:rPr>
        <w:t>En el último capítulo de su libro “La Belleza del Infinito” David Bentley</w:t>
      </w:r>
      <w:r w:rsidRPr="00ED4958">
        <w:rPr>
          <w:lang w:eastAsia="es-ES_tradnl"/>
        </w:rPr>
        <w:t xml:space="preserve"> Hart </w:t>
      </w:r>
      <w:r>
        <w:rPr>
          <w:lang w:eastAsia="es-ES_tradnl"/>
        </w:rPr>
        <w:t xml:space="preserve"> habla del</w:t>
      </w:r>
      <w:r w:rsidRPr="00ED4958">
        <w:rPr>
          <w:lang w:eastAsia="es-ES_tradnl"/>
        </w:rPr>
        <w:t xml:space="preserve"> “</w:t>
      </w:r>
      <w:r>
        <w:rPr>
          <w:lang w:eastAsia="es-ES_tradnl"/>
        </w:rPr>
        <w:t>D</w:t>
      </w:r>
      <w:r w:rsidRPr="00ED4958">
        <w:rPr>
          <w:lang w:eastAsia="es-ES_tradnl"/>
        </w:rPr>
        <w:t>on de los mártires”</w:t>
      </w:r>
      <w:r>
        <w:rPr>
          <w:lang w:eastAsia="es-ES_tradnl"/>
        </w:rPr>
        <w:t>. En él muestra que el martirio es la única forma de persuasión que tiene el cristianismo: ésta no se basa en la retórica, sino en la belleza de un amor que se entrega, que se dona y perdona justamente cuando uno es rechazado y condenado. El mártir no se opone a la violencia porque es un liberal o porque acepta el pluralismo: el mártir está habitado por la hospitalidad en respuesta a la hostilidad.</w:t>
      </w:r>
    </w:p>
    <w:p w14:paraId="426D119E" w14:textId="02CA8D4C" w:rsidR="001650D7" w:rsidRPr="00ED4958" w:rsidRDefault="001650D7" w:rsidP="008809ED">
      <w:pPr>
        <w:rPr>
          <w:lang w:eastAsia="es-ES_tradnl"/>
        </w:rPr>
      </w:pPr>
      <w:r>
        <w:rPr>
          <w:lang w:eastAsia="es-ES_tradnl"/>
        </w:rPr>
        <w:t>A través de los relatos de martirio y sus representaciones, el Espíritu Santo ejerce una paciente y fascinante persuasión: con el tiempo, hasta los verdugos se arrepienten y miles y miles de personas se ven afectadas por el testimonio martirial e incluso cambian los trayectos históricos de los pueblos.</w:t>
      </w:r>
    </w:p>
    <w:p w14:paraId="2BDB6E52" w14:textId="0C184B0F" w:rsidR="008809ED" w:rsidRPr="00B8192A" w:rsidRDefault="00293F50" w:rsidP="008809ED">
      <w:pPr>
        <w:pStyle w:val="Ttulo3"/>
        <w:rPr>
          <w:lang w:eastAsia="es-ES_tradnl"/>
        </w:rPr>
      </w:pPr>
      <w:bookmarkStart w:id="12" w:name="_Toc497033289"/>
      <w:r>
        <w:rPr>
          <w:lang w:eastAsia="es-ES_tradnl"/>
        </w:rPr>
        <w:t>3</w:t>
      </w:r>
      <w:r w:rsidR="008809ED">
        <w:rPr>
          <w:lang w:eastAsia="es-ES_tradnl"/>
        </w:rPr>
        <w:t xml:space="preserve">. </w:t>
      </w:r>
      <w:r w:rsidR="001650D7">
        <w:rPr>
          <w:lang w:eastAsia="es-ES_tradnl"/>
        </w:rPr>
        <w:t xml:space="preserve">El martirio indica </w:t>
      </w:r>
      <w:r w:rsidR="008809ED">
        <w:rPr>
          <w:lang w:eastAsia="es-ES_tradnl"/>
        </w:rPr>
        <w:t>dónde está la Iglesia</w:t>
      </w:r>
      <w:bookmarkEnd w:id="12"/>
      <w:r w:rsidR="008809ED">
        <w:rPr>
          <w:lang w:eastAsia="es-ES_tradnl"/>
        </w:rPr>
        <w:t xml:space="preserve"> </w:t>
      </w:r>
    </w:p>
    <w:p w14:paraId="1C240DA4" w14:textId="72D67CA5" w:rsidR="008809ED" w:rsidRDefault="008809ED" w:rsidP="008809ED">
      <w:r>
        <w:t>Las cartas de la Congregación para Institutos de Vida Consagrada y Sociedades de Vida Apostólica –con motivo del año de la vida consagrada- hablan del martirio</w:t>
      </w:r>
      <w:r w:rsidR="00F14013">
        <w:t>; pero lo que ellas nos dicen es válido para todas las formas de vida cristiana</w:t>
      </w:r>
      <w:r>
        <w:t>:</w:t>
      </w:r>
    </w:p>
    <w:p w14:paraId="09B85582" w14:textId="77777777" w:rsidR="00F14013" w:rsidRDefault="008809ED" w:rsidP="00F14013">
      <w:pPr>
        <w:pStyle w:val="Cita"/>
        <w:rPr>
          <w:rFonts w:ascii="Adobe Garamond Pro" w:hAnsi="Adobe Garamond Pro" w:cs="Times New Roman"/>
          <w:lang w:eastAsia="es-ES_tradnl"/>
        </w:rPr>
      </w:pPr>
      <w:r w:rsidRPr="00FA4EBD">
        <w:t>“La vida c</w:t>
      </w:r>
      <w:r w:rsidR="00F14013">
        <w:t xml:space="preserve">ristiana </w:t>
      </w:r>
      <w:r>
        <w:t>testimonia, hasta con el martirio,</w:t>
      </w:r>
      <w:r w:rsidRPr="00FA4EBD">
        <w:t xml:space="preserve"> </w:t>
      </w:r>
      <w:r w:rsidRPr="0073494E">
        <w:rPr>
          <w:lang w:eastAsia="es-ES_tradnl"/>
        </w:rPr>
        <w:t xml:space="preserve">la alegría </w:t>
      </w:r>
      <w:r w:rsidRPr="0095370C">
        <w:t xml:space="preserve">de </w:t>
      </w:r>
      <w:r>
        <w:t>su</w:t>
      </w:r>
      <w:r w:rsidRPr="0095370C">
        <w:t xml:space="preserve"> vocación y </w:t>
      </w:r>
      <w:r>
        <w:t>su</w:t>
      </w:r>
      <w:r w:rsidRPr="0095370C">
        <w:t xml:space="preserve"> </w:t>
      </w:r>
      <w:r w:rsidRPr="0073494E">
        <w:rPr>
          <w:lang w:eastAsia="es-ES_tradnl"/>
        </w:rPr>
        <w:t>fidelidad a su identidad en la Iglesia</w:t>
      </w:r>
      <w:r>
        <w:rPr>
          <w:lang w:eastAsia="es-ES_tradnl"/>
        </w:rPr>
        <w:t>”</w:t>
      </w:r>
      <w:r>
        <w:rPr>
          <w:rStyle w:val="Refdenotaalpie"/>
          <w:lang w:eastAsia="es-ES_tradnl"/>
        </w:rPr>
        <w:footnoteReference w:id="30"/>
      </w:r>
      <w:r w:rsidRPr="0073494E">
        <w:rPr>
          <w:rFonts w:ascii="Adobe Garamond Pro" w:hAnsi="Adobe Garamond Pro" w:cs="Times New Roman"/>
          <w:lang w:eastAsia="es-ES_tradnl"/>
        </w:rPr>
        <w:t>.</w:t>
      </w:r>
      <w:r>
        <w:rPr>
          <w:rFonts w:ascii="Adobe Garamond Pro" w:hAnsi="Adobe Garamond Pro" w:cs="Times New Roman"/>
          <w:lang w:eastAsia="es-ES_tradnl"/>
        </w:rPr>
        <w:t xml:space="preserve"> </w:t>
      </w:r>
    </w:p>
    <w:p w14:paraId="29B9D215" w14:textId="77777777" w:rsidR="00F14013" w:rsidRDefault="008809ED" w:rsidP="008809ED">
      <w:pPr>
        <w:rPr>
          <w:lang w:eastAsia="es-ES_tradnl"/>
        </w:rPr>
      </w:pPr>
      <w:r>
        <w:rPr>
          <w:lang w:eastAsia="es-ES_tradnl"/>
        </w:rPr>
        <w:t>La vida c</w:t>
      </w:r>
      <w:r w:rsidR="00F14013">
        <w:rPr>
          <w:lang w:eastAsia="es-ES_tradnl"/>
        </w:rPr>
        <w:t>ristiana</w:t>
      </w:r>
      <w:r>
        <w:rPr>
          <w:lang w:eastAsia="es-ES_tradnl"/>
        </w:rPr>
        <w:t xml:space="preserve"> da testimonio desde el corazón.</w:t>
      </w:r>
      <w:r w:rsidRPr="00E67F3E">
        <w:t xml:space="preserve"> La</w:t>
      </w:r>
      <w:r w:rsidRPr="007876E4">
        <w:rPr>
          <w:i/>
        </w:rPr>
        <w:t xml:space="preserve"> sabiduría del corazón</w:t>
      </w:r>
      <w:r>
        <w:rPr>
          <w:i/>
        </w:rPr>
        <w:t xml:space="preserve"> </w:t>
      </w:r>
      <w:r>
        <w:t>nunca</w:t>
      </w:r>
      <w:r w:rsidRPr="00C360B8">
        <w:rPr>
          <w:lang w:eastAsia="es-ES_tradnl"/>
        </w:rPr>
        <w:t xml:space="preserve"> separa el amor de Dios del</w:t>
      </w:r>
      <w:r w:rsidRPr="00C360B8">
        <w:rPr>
          <w:rFonts w:ascii="Adobe Garamond Pro" w:hAnsi="Adobe Garamond Pro" w:cs="Times New Roman"/>
          <w:lang w:eastAsia="es-ES_tradnl"/>
        </w:rPr>
        <w:t xml:space="preserve"> </w:t>
      </w:r>
      <w:r w:rsidRPr="00C360B8">
        <w:t>amor hacia los otros, particularmente hacia los pobres,</w:t>
      </w:r>
      <w:r w:rsidRPr="00C360B8">
        <w:rPr>
          <w:rFonts w:ascii="Adobe Garamond Pro" w:hAnsi="Adobe Garamond Pro" w:cs="Times New Roman"/>
          <w:lang w:eastAsia="es-ES_tradnl"/>
        </w:rPr>
        <w:t xml:space="preserve"> </w:t>
      </w:r>
      <w:r w:rsidRPr="007876E4">
        <w:t>los</w:t>
      </w:r>
      <w:r w:rsidRPr="00C360B8">
        <w:rPr>
          <w:rFonts w:ascii="Adobe Garamond Pro" w:hAnsi="Adobe Garamond Pro" w:cs="Times New Roman"/>
          <w:lang w:eastAsia="es-ES_tradnl"/>
        </w:rPr>
        <w:t xml:space="preserve"> </w:t>
      </w:r>
      <w:r w:rsidRPr="00C360B8">
        <w:rPr>
          <w:lang w:eastAsia="es-ES_tradnl"/>
        </w:rPr>
        <w:t>últimos, «carne de Cristo»</w:t>
      </w:r>
      <w:r w:rsidRPr="00C360B8">
        <w:rPr>
          <w:rFonts w:ascii="Adobe Garamond Pro" w:hAnsi="Adobe Garamond Pro" w:cs="Times New Roman"/>
          <w:lang w:eastAsia="es-ES_tradnl"/>
        </w:rPr>
        <w:t xml:space="preserve">, </w:t>
      </w:r>
      <w:r w:rsidRPr="0095370C">
        <w:t>rostro del Señor</w:t>
      </w:r>
      <w:r w:rsidRPr="00C360B8">
        <w:rPr>
          <w:lang w:eastAsia="es-ES_tradnl"/>
        </w:rPr>
        <w:t xml:space="preserve"> crucificado.</w:t>
      </w:r>
      <w:r>
        <w:rPr>
          <w:lang w:eastAsia="es-ES_tradnl"/>
        </w:rPr>
        <w:t xml:space="preserve"> Por eso, no basta la competencia profesional, el cumplimiento de cuanto se programa: es necesario formar el corazón para que la fe</w:t>
      </w:r>
      <w:r w:rsidRPr="00C360B8">
        <w:rPr>
          <w:lang w:eastAsia="es-ES_tradnl"/>
        </w:rPr>
        <w:t xml:space="preserve"> sea operante en </w:t>
      </w:r>
      <w:r>
        <w:rPr>
          <w:lang w:eastAsia="es-ES_tradnl"/>
        </w:rPr>
        <w:t xml:space="preserve">el amor (cf. Ga 5,6). </w:t>
      </w:r>
    </w:p>
    <w:p w14:paraId="2E2C1BDB" w14:textId="58BD2726" w:rsidR="008809ED" w:rsidRPr="00C360B8" w:rsidRDefault="008809ED" w:rsidP="00F14013">
      <w:pPr>
        <w:pStyle w:val="Cita"/>
        <w:rPr>
          <w:rFonts w:ascii="Adobe Garamond Pro" w:hAnsi="Adobe Garamond Pro" w:cs="Times New Roman"/>
          <w:lang w:eastAsia="es-ES_tradnl"/>
        </w:rPr>
      </w:pPr>
      <w:r>
        <w:rPr>
          <w:lang w:eastAsia="es-ES_tradnl"/>
        </w:rPr>
        <w:t>“</w:t>
      </w:r>
      <w:r w:rsidRPr="00C360B8">
        <w:rPr>
          <w:lang w:eastAsia="es-ES_tradnl"/>
        </w:rPr>
        <w:t>El programa del cristiano –el programa del buen Samaritano, el programa de Jesús– es un “corazón que ve”. Este corazón ve dónde se necesita a</w:t>
      </w:r>
      <w:r w:rsidRPr="007876E4">
        <w:t>mor y actú</w:t>
      </w:r>
      <w:r w:rsidRPr="00C360B8">
        <w:rPr>
          <w:lang w:eastAsia="es-ES_tradnl"/>
        </w:rPr>
        <w:t>a en consecuencia</w:t>
      </w:r>
      <w:r>
        <w:rPr>
          <w:lang w:eastAsia="es-ES_tradnl"/>
        </w:rPr>
        <w:t>”</w:t>
      </w:r>
      <w:r>
        <w:rPr>
          <w:rStyle w:val="Refdenotaalpie"/>
          <w:lang w:eastAsia="es-ES_tradnl"/>
        </w:rPr>
        <w:footnoteReference w:id="31"/>
      </w:r>
      <w:r w:rsidRPr="00C360B8">
        <w:rPr>
          <w:lang w:eastAsia="es-ES_tradnl"/>
        </w:rPr>
        <w:t xml:space="preserve">. </w:t>
      </w:r>
    </w:p>
    <w:p w14:paraId="6D355AC7" w14:textId="6419C42E" w:rsidR="008809ED" w:rsidRPr="004254B5" w:rsidRDefault="00F14013" w:rsidP="008809ED">
      <w:pPr>
        <w:rPr>
          <w:rFonts w:ascii="Adobe Garamond Pro" w:hAnsi="Adobe Garamond Pro" w:cs="Times New Roman"/>
          <w:lang w:eastAsia="es-ES_tradnl"/>
        </w:rPr>
      </w:pPr>
      <w:r>
        <w:rPr>
          <w:lang w:eastAsia="es-ES_tradnl"/>
        </w:rPr>
        <w:t xml:space="preserve">El testimonio cristiano </w:t>
      </w:r>
      <w:r w:rsidR="008809ED">
        <w:rPr>
          <w:lang w:eastAsia="es-ES_tradnl"/>
        </w:rPr>
        <w:t xml:space="preserve">es coral, nunca profecía solitaria. </w:t>
      </w:r>
      <w:r>
        <w:rPr>
          <w:lang w:eastAsia="es-ES_tradnl"/>
        </w:rPr>
        <w:t xml:space="preserve">El testimonio coral es experto </w:t>
      </w:r>
      <w:r w:rsidR="008809ED">
        <w:rPr>
          <w:lang w:eastAsia="es-ES_tradnl"/>
        </w:rPr>
        <w:t>en</w:t>
      </w:r>
      <w:r w:rsidR="008809ED" w:rsidRPr="004254B5">
        <w:rPr>
          <w:lang w:eastAsia="es-ES_tradnl"/>
        </w:rPr>
        <w:t xml:space="preserve"> </w:t>
      </w:r>
      <w:r w:rsidR="008809ED" w:rsidRPr="004254B5">
        <w:rPr>
          <w:i/>
          <w:iCs/>
          <w:lang w:eastAsia="es-ES_tradnl"/>
        </w:rPr>
        <w:t>la comuni</w:t>
      </w:r>
      <w:r w:rsidR="008809ED" w:rsidRPr="004254B5">
        <w:rPr>
          <w:rFonts w:eastAsia="Helvetica" w:cs="Helvetica"/>
          <w:i/>
          <w:iCs/>
          <w:lang w:eastAsia="es-ES_tradnl"/>
        </w:rPr>
        <w:t xml:space="preserve">ón de </w:t>
      </w:r>
      <w:r w:rsidR="008809ED">
        <w:rPr>
          <w:rFonts w:eastAsia="Helvetica" w:cs="Helvetica"/>
          <w:i/>
          <w:iCs/>
          <w:lang w:eastAsia="es-ES_tradnl"/>
        </w:rPr>
        <w:t xml:space="preserve">las </w:t>
      </w:r>
      <w:r w:rsidR="008809ED" w:rsidRPr="004254B5">
        <w:rPr>
          <w:rFonts w:eastAsia="Helvetica" w:cs="Helvetica"/>
          <w:i/>
          <w:iCs/>
          <w:lang w:eastAsia="es-ES_tradnl"/>
        </w:rPr>
        <w:t>diferencias</w:t>
      </w:r>
      <w:r w:rsidR="008809ED" w:rsidRPr="004254B5">
        <w:rPr>
          <w:i/>
          <w:iCs/>
          <w:lang w:eastAsia="es-ES_tradnl"/>
        </w:rPr>
        <w:t xml:space="preserve"> </w:t>
      </w:r>
      <w:r w:rsidR="008809ED" w:rsidRPr="004254B5">
        <w:rPr>
          <w:lang w:eastAsia="es-ES_tradnl"/>
        </w:rPr>
        <w:t>(Jn 17,21)</w:t>
      </w:r>
      <w:r w:rsidR="008809ED">
        <w:rPr>
          <w:rStyle w:val="Refdenotaalpie"/>
          <w:lang w:eastAsia="es-ES_tradnl"/>
        </w:rPr>
        <w:footnoteReference w:id="32"/>
      </w:r>
      <w:r w:rsidR="008809ED" w:rsidRPr="004254B5">
        <w:rPr>
          <w:lang w:eastAsia="es-ES_tradnl"/>
        </w:rPr>
        <w:t>.</w:t>
      </w:r>
      <w:r w:rsidR="008809ED">
        <w:rPr>
          <w:lang w:eastAsia="es-ES_tradnl"/>
        </w:rPr>
        <w:t xml:space="preserve"> Y así es capaz</w:t>
      </w:r>
      <w:r w:rsidR="008809ED" w:rsidRPr="004254B5">
        <w:rPr>
          <w:rFonts w:eastAsia="Helvetica" w:cs="Helvetica"/>
          <w:lang w:eastAsia="es-ES_tradnl"/>
        </w:rPr>
        <w:t xml:space="preserve"> de elaborar </w:t>
      </w:r>
      <w:r w:rsidR="008809ED">
        <w:rPr>
          <w:rFonts w:eastAsia="Helvetica" w:cs="Helvetica"/>
          <w:lang w:eastAsia="es-ES_tradnl"/>
        </w:rPr>
        <w:t>–comunitariamente-</w:t>
      </w:r>
      <w:r w:rsidR="008809ED" w:rsidRPr="004254B5">
        <w:rPr>
          <w:rFonts w:eastAsia="Helvetica" w:cs="Helvetica"/>
          <w:lang w:eastAsia="es-ES_tradnl"/>
        </w:rPr>
        <w:t xml:space="preserve"> significados y signos nuevos, pensados y</w:t>
      </w:r>
      <w:r w:rsidR="008809ED" w:rsidRPr="004254B5">
        <w:rPr>
          <w:lang w:eastAsia="es-ES_tradnl"/>
        </w:rPr>
        <w:t> construidos incluso en el momento de las persecuciones y del martirio</w:t>
      </w:r>
      <w:r w:rsidR="008809ED">
        <w:rPr>
          <w:rStyle w:val="Refdenotaalpie"/>
          <w:lang w:eastAsia="es-ES_tradnl"/>
        </w:rPr>
        <w:footnoteReference w:id="33"/>
      </w:r>
      <w:r w:rsidR="008809ED" w:rsidRPr="004254B5">
        <w:rPr>
          <w:lang w:eastAsia="es-ES_tradnl"/>
        </w:rPr>
        <w:t xml:space="preserve">. </w:t>
      </w:r>
      <w:r w:rsidR="008809ED">
        <w:rPr>
          <w:lang w:eastAsia="es-ES_tradnl"/>
        </w:rPr>
        <w:t xml:space="preserve">La vida </w:t>
      </w:r>
      <w:r>
        <w:rPr>
          <w:lang w:eastAsia="es-ES_tradnl"/>
        </w:rPr>
        <w:t xml:space="preserve">cristiana quiere hoy </w:t>
      </w:r>
      <w:r w:rsidR="008809ED">
        <w:rPr>
          <w:lang w:eastAsia="es-ES_tradnl"/>
        </w:rPr>
        <w:t>caminar en la perspec</w:t>
      </w:r>
      <w:r w:rsidR="008809ED" w:rsidRPr="004254B5">
        <w:rPr>
          <w:lang w:eastAsia="es-ES_tradnl"/>
        </w:rPr>
        <w:t>tiva de las promesas</w:t>
      </w:r>
      <w:r w:rsidR="008809ED">
        <w:rPr>
          <w:lang w:eastAsia="es-ES_tradnl"/>
        </w:rPr>
        <w:t xml:space="preserve"> de Dios y debe estar dispuesta a buscarlas incluso con el martirio, en los </w:t>
      </w:r>
      <w:r w:rsidR="008809ED" w:rsidRPr="004254B5">
        <w:rPr>
          <w:lang w:eastAsia="es-ES_tradnl"/>
        </w:rPr>
        <w:t>momentos di</w:t>
      </w:r>
      <w:r w:rsidR="008809ED" w:rsidRPr="004254B5">
        <w:rPr>
          <w:rFonts w:ascii="Adobe Garamond Pro" w:hAnsi="Adobe Garamond Pro" w:cs="Times New Roman"/>
          <w:lang w:eastAsia="es-ES_tradnl"/>
        </w:rPr>
        <w:t>f</w:t>
      </w:r>
      <w:r w:rsidR="008809ED" w:rsidRPr="003402FB">
        <w:t>íciles</w:t>
      </w:r>
      <w:r w:rsidR="008809ED">
        <w:rPr>
          <w:rStyle w:val="Refdenotaalpie"/>
        </w:rPr>
        <w:footnoteReference w:id="34"/>
      </w:r>
      <w:r w:rsidR="008809ED" w:rsidRPr="003402FB">
        <w:t>.</w:t>
      </w:r>
    </w:p>
    <w:p w14:paraId="7DDDA219" w14:textId="77777777" w:rsidR="00F14013" w:rsidRDefault="008809ED" w:rsidP="008809ED">
      <w:pPr>
        <w:rPr>
          <w:lang w:eastAsia="es-ES_tradnl"/>
        </w:rPr>
      </w:pPr>
      <w:r>
        <w:rPr>
          <w:lang w:eastAsia="es-ES_tradnl"/>
        </w:rPr>
        <w:t xml:space="preserve">Los </w:t>
      </w:r>
      <w:r w:rsidRPr="00B413F8">
        <w:rPr>
          <w:lang w:eastAsia="es-ES_tradnl"/>
        </w:rPr>
        <w:t>relatos</w:t>
      </w:r>
      <w:r>
        <w:rPr>
          <w:lang w:eastAsia="es-ES_tradnl"/>
        </w:rPr>
        <w:t xml:space="preserve"> </w:t>
      </w:r>
      <w:r w:rsidRPr="00B413F8">
        <w:rPr>
          <w:lang w:eastAsia="es-ES_tradnl"/>
        </w:rPr>
        <w:t>martiriales</w:t>
      </w:r>
      <w:r w:rsidR="00F14013">
        <w:rPr>
          <w:lang w:eastAsia="es-ES_tradnl"/>
        </w:rPr>
        <w:t xml:space="preserve"> </w:t>
      </w:r>
      <w:r>
        <w:rPr>
          <w:lang w:eastAsia="es-ES_tradnl"/>
        </w:rPr>
        <w:t xml:space="preserve">proclaman la </w:t>
      </w:r>
      <w:r w:rsidRPr="00B413F8">
        <w:rPr>
          <w:lang w:eastAsia="es-ES_tradnl"/>
        </w:rPr>
        <w:t>primacía de Dios, la fantasía creadora del</w:t>
      </w:r>
      <w:r>
        <w:rPr>
          <w:lang w:eastAsia="es-ES_tradnl"/>
        </w:rPr>
        <w:t xml:space="preserve"> </w:t>
      </w:r>
      <w:r w:rsidRPr="00B413F8">
        <w:rPr>
          <w:lang w:eastAsia="es-ES_tradnl"/>
        </w:rPr>
        <w:t xml:space="preserve">Espíritu y su fuerza </w:t>
      </w:r>
      <w:r>
        <w:rPr>
          <w:lang w:eastAsia="es-ES_tradnl"/>
        </w:rPr>
        <w:t>-</w:t>
      </w:r>
      <w:r w:rsidRPr="00B413F8">
        <w:rPr>
          <w:lang w:eastAsia="es-ES_tradnl"/>
        </w:rPr>
        <w:t>que transforma la vida de las</w:t>
      </w:r>
      <w:r>
        <w:rPr>
          <w:lang w:eastAsia="es-ES_tradnl"/>
        </w:rPr>
        <w:t xml:space="preserve"> p</w:t>
      </w:r>
      <w:r w:rsidRPr="00B413F8">
        <w:rPr>
          <w:lang w:eastAsia="es-ES_tradnl"/>
        </w:rPr>
        <w:t xml:space="preserve">ersonas, de las fraternidades, de </w:t>
      </w:r>
      <w:r>
        <w:rPr>
          <w:lang w:eastAsia="es-ES_tradnl"/>
        </w:rPr>
        <w:t xml:space="preserve">las </w:t>
      </w:r>
      <w:r w:rsidRPr="00B413F8">
        <w:rPr>
          <w:lang w:eastAsia="es-ES_tradnl"/>
        </w:rPr>
        <w:t>colectividades</w:t>
      </w:r>
      <w:r>
        <w:rPr>
          <w:rStyle w:val="Refdenotaalpie"/>
          <w:lang w:eastAsia="es-ES_tradnl"/>
        </w:rPr>
        <w:footnoteReference w:id="35"/>
      </w:r>
      <w:r w:rsidRPr="00B413F8">
        <w:rPr>
          <w:lang w:eastAsia="es-ES_tradnl"/>
        </w:rPr>
        <w:t>.</w:t>
      </w:r>
      <w:r>
        <w:rPr>
          <w:lang w:eastAsia="es-ES_tradnl"/>
        </w:rPr>
        <w:t xml:space="preserve"> </w:t>
      </w:r>
    </w:p>
    <w:p w14:paraId="0F8FC7B0" w14:textId="0A28ECD3" w:rsidR="00F14013" w:rsidRDefault="008809ED" w:rsidP="008809ED">
      <w:pPr>
        <w:rPr>
          <w:lang w:eastAsia="es-ES_tradnl"/>
        </w:rPr>
      </w:pPr>
      <w:r>
        <w:rPr>
          <w:lang w:eastAsia="es-ES_tradnl"/>
        </w:rPr>
        <w:t xml:space="preserve">También hoy </w:t>
      </w:r>
      <w:r>
        <w:t>m</w:t>
      </w:r>
      <w:r w:rsidRPr="00A17A3F">
        <w:t>uchos c</w:t>
      </w:r>
      <w:r w:rsidR="00F14013">
        <w:t xml:space="preserve">ristianos –ministros ordenados, religiosos, laicos- </w:t>
      </w:r>
      <w:r>
        <w:t xml:space="preserve">se sienten </w:t>
      </w:r>
      <w:r w:rsidRPr="00A17A3F">
        <w:t>llamados</w:t>
      </w:r>
      <w:r>
        <w:t xml:space="preserve"> </w:t>
      </w:r>
      <w:r w:rsidRPr="00A17A3F">
        <w:rPr>
          <w:lang w:eastAsia="es-ES_tradnl"/>
        </w:rPr>
        <w:t xml:space="preserve">a vivir su misión en áreas donde pesan las amenazas de </w:t>
      </w:r>
      <w:r>
        <w:rPr>
          <w:lang w:eastAsia="es-ES_tradnl"/>
        </w:rPr>
        <w:t xml:space="preserve">la </w:t>
      </w:r>
      <w:r w:rsidRPr="00A17A3F">
        <w:rPr>
          <w:lang w:eastAsia="es-ES_tradnl"/>
        </w:rPr>
        <w:t>violencia y de</w:t>
      </w:r>
      <w:r>
        <w:rPr>
          <w:lang w:eastAsia="es-ES_tradnl"/>
        </w:rPr>
        <w:t>l</w:t>
      </w:r>
      <w:r w:rsidRPr="00A17A3F">
        <w:rPr>
          <w:lang w:eastAsia="es-ES_tradnl"/>
        </w:rPr>
        <w:t xml:space="preserve"> terrorismo, de</w:t>
      </w:r>
      <w:r>
        <w:rPr>
          <w:lang w:eastAsia="es-ES_tradnl"/>
        </w:rPr>
        <w:t>l</w:t>
      </w:r>
      <w:r w:rsidRPr="00A17A3F">
        <w:rPr>
          <w:lang w:eastAsia="es-ES_tradnl"/>
        </w:rPr>
        <w:t xml:space="preserve"> recrudecimiento del fundamentalismo religioso e ideológi</w:t>
      </w:r>
      <w:r>
        <w:rPr>
          <w:lang w:eastAsia="es-ES_tradnl"/>
        </w:rPr>
        <w:t>co,</w:t>
      </w:r>
      <w:r w:rsidRPr="00A17A3F">
        <w:rPr>
          <w:lang w:eastAsia="es-ES_tradnl"/>
        </w:rPr>
        <w:t xml:space="preserve"> de </w:t>
      </w:r>
      <w:r>
        <w:rPr>
          <w:lang w:eastAsia="es-ES_tradnl"/>
        </w:rPr>
        <w:t xml:space="preserve">la </w:t>
      </w:r>
      <w:r w:rsidRPr="00A17A3F">
        <w:rPr>
          <w:lang w:eastAsia="es-ES_tradnl"/>
        </w:rPr>
        <w:t xml:space="preserve">explotación ambiental y de </w:t>
      </w:r>
      <w:r>
        <w:rPr>
          <w:lang w:eastAsia="es-ES_tradnl"/>
        </w:rPr>
        <w:t xml:space="preserve">la </w:t>
      </w:r>
      <w:r w:rsidRPr="00A17A3F">
        <w:rPr>
          <w:lang w:eastAsia="es-ES_tradnl"/>
        </w:rPr>
        <w:t>sensibilidad hacia otra</w:t>
      </w:r>
      <w:r>
        <w:rPr>
          <w:lang w:eastAsia="es-ES_tradnl"/>
        </w:rPr>
        <w:t>s situaciones y formas de confl</w:t>
      </w:r>
      <w:r w:rsidRPr="00A17A3F">
        <w:rPr>
          <w:lang w:eastAsia="es-ES_tradnl"/>
        </w:rPr>
        <w:t>icto humano, dando a menudo la vida hasta el martirio.</w:t>
      </w:r>
      <w:r>
        <w:rPr>
          <w:lang w:eastAsia="es-ES_tradnl"/>
        </w:rPr>
        <w:t xml:space="preserve"> </w:t>
      </w:r>
      <w:r w:rsidR="00F14013">
        <w:rPr>
          <w:lang w:eastAsia="es-ES_tradnl"/>
        </w:rPr>
        <w:t>Muchos cristianos se saben</w:t>
      </w:r>
      <w:r w:rsidR="007F7EE0">
        <w:rPr>
          <w:lang w:eastAsia="es-ES_tradnl"/>
        </w:rPr>
        <w:t xml:space="preserve"> llamados</w:t>
      </w:r>
      <w:r w:rsidR="00F14013">
        <w:rPr>
          <w:lang w:eastAsia="es-ES_tradnl"/>
        </w:rPr>
        <w:t xml:space="preserve"> </w:t>
      </w:r>
      <w:r>
        <w:rPr>
          <w:lang w:eastAsia="es-ES_tradnl"/>
        </w:rPr>
        <w:t xml:space="preserve">a abrir su corazón y a crear espacios con las personas que </w:t>
      </w:r>
      <w:r w:rsidRPr="00A17A3F">
        <w:rPr>
          <w:lang w:eastAsia="es-ES_tradnl"/>
        </w:rPr>
        <w:t>no comparten</w:t>
      </w:r>
      <w:r>
        <w:rPr>
          <w:lang w:eastAsia="es-ES_tradnl"/>
        </w:rPr>
        <w:t xml:space="preserve"> </w:t>
      </w:r>
      <w:r w:rsidRPr="00A17A3F">
        <w:rPr>
          <w:lang w:eastAsia="es-ES_tradnl"/>
        </w:rPr>
        <w:t>nuestra fe, nuestros valores, nuestra cultura</w:t>
      </w:r>
      <w:r>
        <w:rPr>
          <w:rStyle w:val="Refdenotaalpie"/>
          <w:rFonts w:cs="Times New Roman"/>
          <w:lang w:eastAsia="es-ES_tradnl"/>
        </w:rPr>
        <w:footnoteReference w:id="36"/>
      </w:r>
      <w:r w:rsidRPr="00A17A3F">
        <w:rPr>
          <w:lang w:eastAsia="es-ES_tradnl"/>
        </w:rPr>
        <w:t>.</w:t>
      </w:r>
      <w:r w:rsidR="00D26F6F">
        <w:t xml:space="preserve"> </w:t>
      </w:r>
      <w:r>
        <w:t>L</w:t>
      </w:r>
      <w:r w:rsidR="00F14013">
        <w:t xml:space="preserve">os </w:t>
      </w:r>
      <w:r>
        <w:rPr>
          <w:lang w:eastAsia="es-ES_tradnl"/>
        </w:rPr>
        <w:t xml:space="preserve">los mártires cristianos </w:t>
      </w:r>
      <w:r w:rsidRPr="00AE2299">
        <w:rPr>
          <w:lang w:eastAsia="es-ES_tradnl"/>
        </w:rPr>
        <w:t>marcan una parábola ascendente y apasionada: la Iglesia sigue siendo la de Jesucristo que anunció per</w:t>
      </w:r>
      <w:r>
        <w:rPr>
          <w:lang w:eastAsia="es-ES_tradnl"/>
        </w:rPr>
        <w:t>secuciones para sus discípulos</w:t>
      </w:r>
      <w:r>
        <w:rPr>
          <w:rStyle w:val="Refdenotaalpie"/>
        </w:rPr>
        <w:footnoteReference w:id="37"/>
      </w:r>
      <w:r>
        <w:t>.</w:t>
      </w:r>
      <w:r>
        <w:rPr>
          <w:lang w:eastAsia="es-ES_tradnl"/>
        </w:rPr>
        <w:t xml:space="preserve"> </w:t>
      </w:r>
    </w:p>
    <w:p w14:paraId="1836671A" w14:textId="11032E60" w:rsidR="008809ED" w:rsidRDefault="008809ED" w:rsidP="00F14013">
      <w:pPr>
        <w:pStyle w:val="Cita"/>
      </w:pPr>
      <w:r w:rsidRPr="00AE2299">
        <w:rPr>
          <w:lang w:eastAsia="es-ES_tradnl"/>
        </w:rPr>
        <w:t>Vida c</w:t>
      </w:r>
      <w:r w:rsidR="00F14013">
        <w:rPr>
          <w:lang w:eastAsia="es-ES_tradnl"/>
        </w:rPr>
        <w:t xml:space="preserve">ristiana </w:t>
      </w:r>
      <w:r w:rsidRPr="00AE2299">
        <w:rPr>
          <w:lang w:eastAsia="es-ES_tradnl"/>
        </w:rPr>
        <w:t>y realidad del martirio nos indican</w:t>
      </w:r>
      <w:r>
        <w:rPr>
          <w:lang w:eastAsia="es-ES_tradnl"/>
        </w:rPr>
        <w:t xml:space="preserve"> </w:t>
      </w:r>
      <w:r w:rsidRPr="00AE2299">
        <w:rPr>
          <w:lang w:eastAsia="es-ES_tradnl"/>
        </w:rPr>
        <w:t>«dónde está la Iglesia»</w:t>
      </w:r>
      <w:r>
        <w:rPr>
          <w:lang w:eastAsia="es-ES_tradnl"/>
        </w:rPr>
        <w:t xml:space="preserve"> </w:t>
      </w:r>
      <w:r w:rsidRPr="00AE2299">
        <w:t>(Papa Benedicto</w:t>
      </w:r>
      <w:r>
        <w:rPr>
          <w:rStyle w:val="Refdenotaalpie"/>
          <w:lang w:eastAsia="es-ES_tradnl"/>
        </w:rPr>
        <w:footnoteReference w:id="38"/>
      </w:r>
      <w:r w:rsidRPr="00AE2299">
        <w:t>)</w:t>
      </w:r>
      <w:r>
        <w:t>.</w:t>
      </w:r>
    </w:p>
    <w:p w14:paraId="5347E707" w14:textId="77777777" w:rsidR="00F14013" w:rsidRDefault="00F14013" w:rsidP="00F14013">
      <w:pPr>
        <w:sectPr w:rsidR="00F14013" w:rsidSect="00B6193F">
          <w:headerReference w:type="even" r:id="rId7"/>
          <w:headerReference w:type="default" r:id="rId8"/>
          <w:pgSz w:w="11900" w:h="16840"/>
          <w:pgMar w:top="1417" w:right="1701" w:bottom="1417" w:left="1701" w:header="708" w:footer="708" w:gutter="0"/>
          <w:cols w:space="708"/>
          <w:docGrid w:linePitch="360"/>
        </w:sectPr>
      </w:pPr>
    </w:p>
    <w:p w14:paraId="4216D7AA" w14:textId="015C76D8" w:rsidR="00F14013" w:rsidRPr="00F14013" w:rsidRDefault="00F14013" w:rsidP="00F14013"/>
    <w:p w14:paraId="511D354A" w14:textId="77777777" w:rsidR="00F14013" w:rsidRPr="00ED4958" w:rsidRDefault="00F14013" w:rsidP="00F14013">
      <w:pPr>
        <w:pStyle w:val="Puesto"/>
      </w:pPr>
      <w:r>
        <w:t>“La última Misión”:</w:t>
      </w:r>
      <w:r>
        <w:br/>
        <w:t>El Martirio en su contexto</w:t>
      </w:r>
      <w:r>
        <w:br/>
        <w:t xml:space="preserve">pneumatológico y apocalíptico </w:t>
      </w:r>
    </w:p>
    <w:p w14:paraId="68923D8F" w14:textId="77777777" w:rsidR="00F14013" w:rsidRPr="0034744E" w:rsidRDefault="00F14013" w:rsidP="00F14013">
      <w:pPr>
        <w:jc w:val="right"/>
      </w:pPr>
      <w:r w:rsidRPr="0034744E">
        <w:t>José Cristo Rey García Paredes, CMF</w:t>
      </w:r>
    </w:p>
    <w:p w14:paraId="4D508372" w14:textId="77777777" w:rsidR="00F14013" w:rsidRPr="00D26F6F" w:rsidRDefault="00F14013" w:rsidP="00F14013">
      <w:pPr>
        <w:jc w:val="right"/>
      </w:pPr>
      <w:r w:rsidRPr="00D26F6F">
        <w:t xml:space="preserve">Jornadas Martiriales – </w:t>
      </w:r>
      <w:r>
        <w:br/>
      </w:r>
      <w:r w:rsidRPr="00D26F6F">
        <w:t>Barbastro, 28 noviembre 2017</w:t>
      </w:r>
    </w:p>
    <w:p w14:paraId="7BC09914" w14:textId="77777777" w:rsidR="00D26F6F" w:rsidRDefault="00D26F6F" w:rsidP="00D26F6F">
      <w:pPr>
        <w:jc w:val="right"/>
      </w:pPr>
    </w:p>
    <w:p w14:paraId="0FE7C42F" w14:textId="77777777" w:rsidR="007F7EE0" w:rsidRDefault="00D26F6F">
      <w:pPr>
        <w:pStyle w:val="TDC2"/>
        <w:rPr>
          <w:rFonts w:asciiTheme="minorHAnsi" w:eastAsiaTheme="minorEastAsia" w:hAnsiTheme="minorHAnsi"/>
          <w:b w:val="0"/>
          <w:bCs w:val="0"/>
          <w:smallCaps w:val="0"/>
          <w:noProof/>
          <w:sz w:val="24"/>
          <w:szCs w:val="24"/>
          <w:lang w:eastAsia="es-ES_tradnl"/>
        </w:rPr>
      </w:pPr>
      <w:r w:rsidRPr="00D854C5">
        <w:fldChar w:fldCharType="begin"/>
      </w:r>
      <w:r w:rsidRPr="00D854C5">
        <w:instrText xml:space="preserve"> </w:instrText>
      </w:r>
      <w:r w:rsidR="001B002C">
        <w:instrText>TOC</w:instrText>
      </w:r>
      <w:r w:rsidRPr="00D854C5">
        <w:instrText xml:space="preserve"> \o "1-4" </w:instrText>
      </w:r>
      <w:r w:rsidRPr="00D854C5">
        <w:fldChar w:fldCharType="separate"/>
      </w:r>
      <w:r w:rsidR="007F7EE0">
        <w:rPr>
          <w:noProof/>
        </w:rPr>
        <w:t>I. El martirio: Misión del Espíritu en contexto apocalíptico</w:t>
      </w:r>
      <w:r w:rsidR="007F7EE0">
        <w:rPr>
          <w:noProof/>
        </w:rPr>
        <w:tab/>
      </w:r>
      <w:r w:rsidR="007F7EE0">
        <w:rPr>
          <w:noProof/>
        </w:rPr>
        <w:fldChar w:fldCharType="begin"/>
      </w:r>
      <w:r w:rsidR="007F7EE0">
        <w:rPr>
          <w:noProof/>
        </w:rPr>
        <w:instrText xml:space="preserve"> PAGEREF _Toc497033278 \h </w:instrText>
      </w:r>
      <w:r w:rsidR="007F7EE0">
        <w:rPr>
          <w:noProof/>
        </w:rPr>
      </w:r>
      <w:r w:rsidR="007F7EE0">
        <w:rPr>
          <w:noProof/>
        </w:rPr>
        <w:fldChar w:fldCharType="separate"/>
      </w:r>
      <w:r w:rsidR="007F7EE0">
        <w:rPr>
          <w:noProof/>
        </w:rPr>
        <w:t>1</w:t>
      </w:r>
      <w:r w:rsidR="007F7EE0">
        <w:rPr>
          <w:noProof/>
        </w:rPr>
        <w:fldChar w:fldCharType="end"/>
      </w:r>
    </w:p>
    <w:p w14:paraId="495E02BC" w14:textId="77777777" w:rsidR="007F7EE0" w:rsidRDefault="007F7EE0">
      <w:pPr>
        <w:pStyle w:val="TDC3"/>
        <w:tabs>
          <w:tab w:val="left" w:pos="704"/>
        </w:tabs>
        <w:rPr>
          <w:rFonts w:asciiTheme="minorHAnsi" w:eastAsiaTheme="minorEastAsia" w:hAnsiTheme="minorHAnsi"/>
          <w:szCs w:val="24"/>
          <w:lang w:eastAsia="es-ES_tradnl"/>
        </w:rPr>
      </w:pPr>
      <w:r>
        <w:t>1.</w:t>
      </w:r>
      <w:r>
        <w:rPr>
          <w:rFonts w:asciiTheme="minorHAnsi" w:eastAsiaTheme="minorEastAsia" w:hAnsiTheme="minorHAnsi"/>
          <w:szCs w:val="24"/>
          <w:lang w:eastAsia="es-ES_tradnl"/>
        </w:rPr>
        <w:tab/>
      </w:r>
      <w:r>
        <w:t>El paradigma “trinitario” de la Misión  y no el “eclesiocéntrico”</w:t>
      </w:r>
      <w:r>
        <w:tab/>
      </w:r>
      <w:r>
        <w:fldChar w:fldCharType="begin"/>
      </w:r>
      <w:r>
        <w:instrText xml:space="preserve"> PAGEREF _Toc497033279 \h </w:instrText>
      </w:r>
      <w:r>
        <w:fldChar w:fldCharType="separate"/>
      </w:r>
      <w:r>
        <w:t>2</w:t>
      </w:r>
      <w:r>
        <w:fldChar w:fldCharType="end"/>
      </w:r>
    </w:p>
    <w:p w14:paraId="369BC0F6" w14:textId="77777777" w:rsidR="007F7EE0" w:rsidRDefault="007F7EE0">
      <w:pPr>
        <w:pStyle w:val="TDC3"/>
        <w:rPr>
          <w:rFonts w:asciiTheme="minorHAnsi" w:eastAsiaTheme="minorEastAsia" w:hAnsiTheme="minorHAnsi"/>
          <w:szCs w:val="24"/>
          <w:lang w:eastAsia="es-ES_tradnl"/>
        </w:rPr>
      </w:pPr>
      <w:r>
        <w:rPr>
          <w:lang w:eastAsia="es-ES_tradnl"/>
        </w:rPr>
        <w:t>2. El martirio:  testimonio en un contexto apocalíptico</w:t>
      </w:r>
      <w:r>
        <w:tab/>
      </w:r>
      <w:r>
        <w:fldChar w:fldCharType="begin"/>
      </w:r>
      <w:r>
        <w:instrText xml:space="preserve"> PAGEREF _Toc497033280 \h </w:instrText>
      </w:r>
      <w:r>
        <w:fldChar w:fldCharType="separate"/>
      </w:r>
      <w:r>
        <w:t>3</w:t>
      </w:r>
      <w:r>
        <w:fldChar w:fldCharType="end"/>
      </w:r>
    </w:p>
    <w:p w14:paraId="10466EF8" w14:textId="77777777" w:rsidR="007F7EE0" w:rsidRDefault="007F7EE0">
      <w:pPr>
        <w:pStyle w:val="TDC2"/>
        <w:rPr>
          <w:rFonts w:asciiTheme="minorHAnsi" w:eastAsiaTheme="minorEastAsia" w:hAnsiTheme="minorHAnsi"/>
          <w:b w:val="0"/>
          <w:bCs w:val="0"/>
          <w:smallCaps w:val="0"/>
          <w:noProof/>
          <w:sz w:val="24"/>
          <w:szCs w:val="24"/>
          <w:lang w:eastAsia="es-ES_tradnl"/>
        </w:rPr>
      </w:pPr>
      <w:r>
        <w:rPr>
          <w:noProof/>
        </w:rPr>
        <w:t>II. El martirio: “último Fiat” a una Alianza “a muerte”</w:t>
      </w:r>
      <w:r>
        <w:rPr>
          <w:noProof/>
        </w:rPr>
        <w:tab/>
      </w:r>
      <w:r>
        <w:rPr>
          <w:noProof/>
        </w:rPr>
        <w:fldChar w:fldCharType="begin"/>
      </w:r>
      <w:r>
        <w:rPr>
          <w:noProof/>
        </w:rPr>
        <w:instrText xml:space="preserve"> PAGEREF _Toc497033281 \h </w:instrText>
      </w:r>
      <w:r>
        <w:rPr>
          <w:noProof/>
        </w:rPr>
      </w:r>
      <w:r>
        <w:rPr>
          <w:noProof/>
        </w:rPr>
        <w:fldChar w:fldCharType="separate"/>
      </w:r>
      <w:r>
        <w:rPr>
          <w:noProof/>
        </w:rPr>
        <w:t>6</w:t>
      </w:r>
      <w:r>
        <w:rPr>
          <w:noProof/>
        </w:rPr>
        <w:fldChar w:fldCharType="end"/>
      </w:r>
    </w:p>
    <w:p w14:paraId="791BCC26" w14:textId="77777777" w:rsidR="007F7EE0" w:rsidRDefault="007F7EE0">
      <w:pPr>
        <w:pStyle w:val="TDC3"/>
        <w:rPr>
          <w:rFonts w:asciiTheme="minorHAnsi" w:eastAsiaTheme="minorEastAsia" w:hAnsiTheme="minorHAnsi"/>
          <w:szCs w:val="24"/>
          <w:lang w:eastAsia="es-ES_tradnl"/>
        </w:rPr>
      </w:pPr>
      <w:r>
        <w:t>1. “Donde haya odio ponga yo amor”</w:t>
      </w:r>
      <w:r>
        <w:tab/>
      </w:r>
      <w:r>
        <w:fldChar w:fldCharType="begin"/>
      </w:r>
      <w:r>
        <w:instrText xml:space="preserve"> PAGEREF _Toc497033282 \h </w:instrText>
      </w:r>
      <w:r>
        <w:fldChar w:fldCharType="separate"/>
      </w:r>
      <w:r>
        <w:t>6</w:t>
      </w:r>
      <w:r>
        <w:fldChar w:fldCharType="end"/>
      </w:r>
    </w:p>
    <w:p w14:paraId="3A73C684" w14:textId="77777777" w:rsidR="007F7EE0" w:rsidRDefault="007F7EE0">
      <w:pPr>
        <w:pStyle w:val="TDC3"/>
        <w:rPr>
          <w:rFonts w:asciiTheme="minorHAnsi" w:eastAsiaTheme="minorEastAsia" w:hAnsiTheme="minorHAnsi"/>
          <w:szCs w:val="24"/>
          <w:lang w:eastAsia="es-ES_tradnl"/>
        </w:rPr>
      </w:pPr>
      <w:r>
        <w:t>2. Defensa de la identidad “cristiana”: “Quiero ser quien soy”</w:t>
      </w:r>
      <w:r>
        <w:tab/>
      </w:r>
      <w:r>
        <w:fldChar w:fldCharType="begin"/>
      </w:r>
      <w:r>
        <w:instrText xml:space="preserve"> PAGEREF _Toc497033283 \h </w:instrText>
      </w:r>
      <w:r>
        <w:fldChar w:fldCharType="separate"/>
      </w:r>
      <w:r>
        <w:t>7</w:t>
      </w:r>
      <w:r>
        <w:fldChar w:fldCharType="end"/>
      </w:r>
    </w:p>
    <w:p w14:paraId="06938169" w14:textId="77777777" w:rsidR="007F7EE0" w:rsidRDefault="007F7EE0">
      <w:pPr>
        <w:pStyle w:val="TDC3"/>
        <w:rPr>
          <w:rFonts w:asciiTheme="minorHAnsi" w:eastAsiaTheme="minorEastAsia" w:hAnsiTheme="minorHAnsi"/>
          <w:szCs w:val="24"/>
          <w:lang w:eastAsia="es-ES_tradnl"/>
        </w:rPr>
      </w:pPr>
      <w:r>
        <w:rPr>
          <w:lang w:eastAsia="es-ES_tradnl"/>
        </w:rPr>
        <w:t>3. Representación “en miniatura” de la pasión del Señor</w:t>
      </w:r>
      <w:r>
        <w:tab/>
      </w:r>
      <w:r>
        <w:fldChar w:fldCharType="begin"/>
      </w:r>
      <w:r>
        <w:instrText xml:space="preserve"> PAGEREF _Toc497033284 \h </w:instrText>
      </w:r>
      <w:r>
        <w:fldChar w:fldCharType="separate"/>
      </w:r>
      <w:r>
        <w:t>8</w:t>
      </w:r>
      <w:r>
        <w:fldChar w:fldCharType="end"/>
      </w:r>
    </w:p>
    <w:p w14:paraId="63D8493F" w14:textId="77777777" w:rsidR="007F7EE0" w:rsidRDefault="007F7EE0">
      <w:pPr>
        <w:pStyle w:val="TDC3"/>
        <w:rPr>
          <w:rFonts w:asciiTheme="minorHAnsi" w:eastAsiaTheme="minorEastAsia" w:hAnsiTheme="minorHAnsi"/>
          <w:szCs w:val="24"/>
          <w:lang w:eastAsia="es-ES_tradnl"/>
        </w:rPr>
      </w:pPr>
      <w:r>
        <w:t>4. “Alguien sufrirá conmigo”</w:t>
      </w:r>
      <w:r>
        <w:tab/>
      </w:r>
      <w:r>
        <w:fldChar w:fldCharType="begin"/>
      </w:r>
      <w:r>
        <w:instrText xml:space="preserve"> PAGEREF _Toc497033285 \h </w:instrText>
      </w:r>
      <w:r>
        <w:fldChar w:fldCharType="separate"/>
      </w:r>
      <w:r>
        <w:t>9</w:t>
      </w:r>
      <w:r>
        <w:fldChar w:fldCharType="end"/>
      </w:r>
    </w:p>
    <w:p w14:paraId="7B7EE740" w14:textId="77777777" w:rsidR="007F7EE0" w:rsidRDefault="007F7EE0">
      <w:pPr>
        <w:pStyle w:val="TDC2"/>
        <w:rPr>
          <w:rFonts w:asciiTheme="minorHAnsi" w:eastAsiaTheme="minorEastAsia" w:hAnsiTheme="minorHAnsi"/>
          <w:b w:val="0"/>
          <w:bCs w:val="0"/>
          <w:smallCaps w:val="0"/>
          <w:noProof/>
          <w:sz w:val="24"/>
          <w:szCs w:val="24"/>
          <w:lang w:eastAsia="es-ES_tradnl"/>
        </w:rPr>
      </w:pPr>
      <w:r>
        <w:rPr>
          <w:noProof/>
        </w:rPr>
        <w:t>III. El Martirio: Victoria, Relato y “Testificatio”</w:t>
      </w:r>
      <w:r>
        <w:rPr>
          <w:noProof/>
        </w:rPr>
        <w:tab/>
      </w:r>
      <w:r>
        <w:rPr>
          <w:noProof/>
        </w:rPr>
        <w:fldChar w:fldCharType="begin"/>
      </w:r>
      <w:r>
        <w:rPr>
          <w:noProof/>
        </w:rPr>
        <w:instrText xml:space="preserve"> PAGEREF _Toc497033286 \h </w:instrText>
      </w:r>
      <w:r>
        <w:rPr>
          <w:noProof/>
        </w:rPr>
      </w:r>
      <w:r>
        <w:rPr>
          <w:noProof/>
        </w:rPr>
        <w:fldChar w:fldCharType="separate"/>
      </w:r>
      <w:r>
        <w:rPr>
          <w:noProof/>
        </w:rPr>
        <w:t>9</w:t>
      </w:r>
      <w:r>
        <w:rPr>
          <w:noProof/>
        </w:rPr>
        <w:fldChar w:fldCharType="end"/>
      </w:r>
    </w:p>
    <w:p w14:paraId="4E7A7BA2" w14:textId="77777777" w:rsidR="007F7EE0" w:rsidRDefault="007F7EE0">
      <w:pPr>
        <w:pStyle w:val="TDC3"/>
        <w:rPr>
          <w:rFonts w:asciiTheme="minorHAnsi" w:eastAsiaTheme="minorEastAsia" w:hAnsiTheme="minorHAnsi"/>
          <w:szCs w:val="24"/>
          <w:lang w:eastAsia="es-ES_tradnl"/>
        </w:rPr>
      </w:pPr>
      <w:r>
        <w:t>1. Las cuatro tentaciones que entorpecen la Misión y el Testimonio</w:t>
      </w:r>
      <w:r>
        <w:tab/>
      </w:r>
      <w:r>
        <w:fldChar w:fldCharType="begin"/>
      </w:r>
      <w:r>
        <w:instrText xml:space="preserve"> PAGEREF _Toc497033287 \h </w:instrText>
      </w:r>
      <w:r>
        <w:fldChar w:fldCharType="separate"/>
      </w:r>
      <w:r>
        <w:t>9</w:t>
      </w:r>
      <w:r>
        <w:fldChar w:fldCharType="end"/>
      </w:r>
    </w:p>
    <w:p w14:paraId="4BE5D995" w14:textId="77777777" w:rsidR="007F7EE0" w:rsidRDefault="007F7EE0">
      <w:pPr>
        <w:pStyle w:val="TDC3"/>
        <w:rPr>
          <w:rFonts w:asciiTheme="minorHAnsi" w:eastAsiaTheme="minorEastAsia" w:hAnsiTheme="minorHAnsi"/>
          <w:szCs w:val="24"/>
          <w:lang w:eastAsia="es-ES_tradnl"/>
        </w:rPr>
      </w:pPr>
      <w:r>
        <w:rPr>
          <w:lang w:eastAsia="es-ES_tradnl"/>
        </w:rPr>
        <w:t>2. El relato persuasivo: el don y no el victimismo</w:t>
      </w:r>
      <w:r>
        <w:tab/>
      </w:r>
      <w:r>
        <w:fldChar w:fldCharType="begin"/>
      </w:r>
      <w:r>
        <w:instrText xml:space="preserve"> PAGEREF _Toc497033288 \h </w:instrText>
      </w:r>
      <w:r>
        <w:fldChar w:fldCharType="separate"/>
      </w:r>
      <w:r>
        <w:t>11</w:t>
      </w:r>
      <w:r>
        <w:fldChar w:fldCharType="end"/>
      </w:r>
    </w:p>
    <w:p w14:paraId="4BD8F9E7" w14:textId="77777777" w:rsidR="007F7EE0" w:rsidRDefault="007F7EE0">
      <w:pPr>
        <w:pStyle w:val="TDC3"/>
        <w:rPr>
          <w:rFonts w:asciiTheme="minorHAnsi" w:eastAsiaTheme="minorEastAsia" w:hAnsiTheme="minorHAnsi"/>
          <w:szCs w:val="24"/>
          <w:lang w:eastAsia="es-ES_tradnl"/>
        </w:rPr>
      </w:pPr>
      <w:r>
        <w:rPr>
          <w:lang w:eastAsia="es-ES_tradnl"/>
        </w:rPr>
        <w:t>3. El martirio indica dónde está la Iglesia</w:t>
      </w:r>
      <w:r>
        <w:tab/>
      </w:r>
      <w:r>
        <w:fldChar w:fldCharType="begin"/>
      </w:r>
      <w:r>
        <w:instrText xml:space="preserve"> PAGEREF _Toc497033289 \h </w:instrText>
      </w:r>
      <w:r>
        <w:fldChar w:fldCharType="separate"/>
      </w:r>
      <w:r>
        <w:t>12</w:t>
      </w:r>
      <w:r>
        <w:fldChar w:fldCharType="end"/>
      </w:r>
    </w:p>
    <w:p w14:paraId="26BD9991" w14:textId="77777777" w:rsidR="00D26F6F" w:rsidRPr="00D26F6F" w:rsidRDefault="00D26F6F" w:rsidP="00D26F6F">
      <w:pPr>
        <w:jc w:val="right"/>
      </w:pPr>
      <w:r w:rsidRPr="00D854C5">
        <w:fldChar w:fldCharType="end"/>
      </w:r>
    </w:p>
    <w:p w14:paraId="5100DAAC" w14:textId="09532B53" w:rsidR="00B413F8" w:rsidRPr="00B8192A" w:rsidRDefault="00B413F8" w:rsidP="008809ED"/>
    <w:sectPr w:rsidR="00B413F8" w:rsidRPr="00B8192A" w:rsidSect="00B6193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488ED" w14:textId="77777777" w:rsidR="001B002C" w:rsidRDefault="001B002C" w:rsidP="00F658ED">
      <w:pPr>
        <w:spacing w:before="0" w:after="0" w:line="240" w:lineRule="auto"/>
      </w:pPr>
      <w:r>
        <w:separator/>
      </w:r>
    </w:p>
  </w:endnote>
  <w:endnote w:type="continuationSeparator" w:id="0">
    <w:p w14:paraId="4EEC0C0A" w14:textId="77777777" w:rsidR="001B002C" w:rsidRDefault="001B002C" w:rsidP="00F658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Book Antiqua">
    <w:panose1 w:val="0204060205030503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66DB7" w14:textId="77777777" w:rsidR="001B002C" w:rsidRDefault="001B002C" w:rsidP="00F658ED">
      <w:pPr>
        <w:spacing w:before="0" w:after="0" w:line="240" w:lineRule="auto"/>
      </w:pPr>
      <w:r>
        <w:separator/>
      </w:r>
    </w:p>
  </w:footnote>
  <w:footnote w:type="continuationSeparator" w:id="0">
    <w:p w14:paraId="58805D87" w14:textId="77777777" w:rsidR="001B002C" w:rsidRDefault="001B002C" w:rsidP="00F658ED">
      <w:pPr>
        <w:spacing w:before="0" w:after="0" w:line="240" w:lineRule="auto"/>
      </w:pPr>
      <w:r>
        <w:continuationSeparator/>
      </w:r>
    </w:p>
  </w:footnote>
  <w:footnote w:id="1">
    <w:p w14:paraId="66723BEE" w14:textId="3A9CD5AE" w:rsidR="00D26F6F" w:rsidRPr="0034744E" w:rsidRDefault="00D26F6F" w:rsidP="007D3294">
      <w:pPr>
        <w:pStyle w:val="Textonotapie"/>
        <w:rPr>
          <w:rFonts w:ascii="Times New Roman" w:hAnsi="Times New Roman" w:cs="Times New Roman"/>
        </w:rPr>
      </w:pPr>
      <w:r>
        <w:rPr>
          <w:rStyle w:val="Refdenotaalpie"/>
        </w:rPr>
        <w:footnoteRef/>
      </w:r>
      <w:r w:rsidRPr="000347AE">
        <w:rPr>
          <w:lang w:val="en-US"/>
        </w:rPr>
        <w:t xml:space="preserve"> </w:t>
      </w:r>
      <w:r>
        <w:rPr>
          <w:lang w:val="en-US"/>
        </w:rPr>
        <w:t xml:space="preserve">Cf. Tripp York, </w:t>
      </w:r>
      <w:r w:rsidRPr="004553D2">
        <w:rPr>
          <w:i/>
          <w:lang w:val="en-GB"/>
        </w:rPr>
        <w:t>Thinking through the Jon Sobrino’s re-thinking of martyrdom,</w:t>
      </w:r>
      <w:r>
        <w:rPr>
          <w:lang w:val="en-US"/>
        </w:rPr>
        <w:t xml:space="preserve"> en MQR (The Mennonite Quarterly Review) 78 (2004), pp. 213-234; </w:t>
      </w:r>
      <w:r w:rsidRPr="003630AC">
        <w:rPr>
          <w:lang w:val="en-US"/>
        </w:rPr>
        <w:t xml:space="preserve">Jon Sobrino, </w:t>
      </w:r>
      <w:r w:rsidRPr="003630AC">
        <w:rPr>
          <w:i/>
          <w:lang w:val="en-US"/>
        </w:rPr>
        <w:t xml:space="preserve">Jesucristo Liberador. </w:t>
      </w:r>
      <w:r w:rsidRPr="004553D2">
        <w:rPr>
          <w:i/>
        </w:rPr>
        <w:t>Lectura Histórico-Teológica De Jesús De Nazaret (Estructuras y Procesos. Religión),</w:t>
      </w:r>
      <w:r w:rsidRPr="004553D2">
        <w:t xml:space="preserve"> Madrid, 2013</w:t>
      </w:r>
      <w:r w:rsidRPr="0034744E">
        <w:t>.</w:t>
      </w:r>
    </w:p>
    <w:p w14:paraId="451C0BED" w14:textId="38975F6D" w:rsidR="00D26F6F" w:rsidRPr="0034744E" w:rsidRDefault="00D26F6F">
      <w:pPr>
        <w:pStyle w:val="Textonotapie"/>
      </w:pPr>
    </w:p>
  </w:footnote>
  <w:footnote w:id="2">
    <w:p w14:paraId="0B973133" w14:textId="77777777" w:rsidR="00D26F6F" w:rsidRPr="00C8063C" w:rsidRDefault="00D26F6F" w:rsidP="002309B1">
      <w:pPr>
        <w:pStyle w:val="Textonotapie"/>
        <w:rPr>
          <w:lang w:val="es-ES"/>
        </w:rPr>
      </w:pPr>
      <w:r>
        <w:rPr>
          <w:rStyle w:val="Refdenotaalpie"/>
        </w:rPr>
        <w:footnoteRef/>
      </w:r>
      <w:r>
        <w:t xml:space="preserve"> </w:t>
      </w:r>
      <w:r>
        <w:rPr>
          <w:lang w:val="es-ES"/>
        </w:rPr>
        <w:t xml:space="preserve">Cf. José Cristo Rey García Paredes, </w:t>
      </w:r>
      <w:r>
        <w:rPr>
          <w:i/>
          <w:lang w:val="es-ES"/>
        </w:rPr>
        <w:t xml:space="preserve">Cómplices del Espíritu. El nuevo paradigma de la misión, </w:t>
      </w:r>
      <w:r>
        <w:rPr>
          <w:lang w:val="es-ES"/>
        </w:rPr>
        <w:t>Publicaciones Claretianas, Madrid 2015.</w:t>
      </w:r>
    </w:p>
  </w:footnote>
  <w:footnote w:id="3">
    <w:p w14:paraId="35826394" w14:textId="77777777" w:rsidR="00D26F6F" w:rsidRPr="00E37180" w:rsidRDefault="00D26F6F" w:rsidP="00014EF0">
      <w:pPr>
        <w:pStyle w:val="Textonotapie"/>
      </w:pPr>
      <w:r>
        <w:rPr>
          <w:rStyle w:val="Refdenotaalpie"/>
        </w:rPr>
        <w:footnoteRef/>
      </w:r>
      <w:r w:rsidRPr="00E37180">
        <w:rPr>
          <w:lang w:val="en-US"/>
        </w:rPr>
        <w:t xml:space="preserve"> </w:t>
      </w:r>
      <w:r>
        <w:rPr>
          <w:lang w:val="en-US" w:eastAsia="es-ES_tradnl"/>
        </w:rPr>
        <w:t>G.W. Bowersock,</w:t>
      </w:r>
      <w:r w:rsidRPr="001E0DF2">
        <w:rPr>
          <w:i/>
          <w:lang w:val="en-US" w:eastAsia="es-ES_tradnl"/>
        </w:rPr>
        <w:t xml:space="preserve"> Martyrdom and Rom</w:t>
      </w:r>
      <w:r>
        <w:rPr>
          <w:lang w:val="en-US" w:eastAsia="es-ES_tradnl"/>
        </w:rPr>
        <w:t>, Wiles Lectures, Cambrigde University Press, 1995.</w:t>
      </w:r>
      <w:r w:rsidRPr="00E37180">
        <w:rPr>
          <w:lang w:val="en-US"/>
        </w:rPr>
        <w:t xml:space="preserve"> </w:t>
      </w:r>
      <w:r>
        <w:t xml:space="preserve">Sobre el significado de la palabra “mártir” y su evolución, cf. o.c. pp. 1-21.  </w:t>
      </w:r>
      <w:r w:rsidRPr="001E0DF2">
        <w:t xml:space="preserve">En </w:t>
      </w:r>
      <w:r>
        <w:t>la literatura cristiana el término “mártir” adquirió un sentido</w:t>
      </w:r>
      <w:r w:rsidRPr="001E0DF2">
        <w:t xml:space="preserve"> técnico y fuerte. </w:t>
      </w:r>
      <w:r>
        <w:t xml:space="preserve">No era lo mismo una honorable y gloriosa muerte que un martirio. “Martyr” es, en su origen, una derivación de la palabra griega martys que después se convirtió en la palabra latina “Martyr” y “Martyres”, y no “testis” y “testes”. En su sentido griego “martyr” era el término propio del testimonio en los tribunales griegos, aunque también se utilizaba metafóricamente en otros casos de observación o testificación. En cambio, en la literatura cristiana, ya a partir de la segunda mitad del siglo II comenzó ya a significar </w:t>
      </w:r>
      <w:r w:rsidRPr="00014EF0">
        <w:rPr>
          <w:i/>
        </w:rPr>
        <w:t>morir por una causa.</w:t>
      </w:r>
      <w:r>
        <w:t xml:space="preserve"> Y a partir de entonces la palabra griega y latina comenzaron a significar lo que hoy significan. </w:t>
      </w:r>
    </w:p>
  </w:footnote>
  <w:footnote w:id="4">
    <w:p w14:paraId="6632F41D" w14:textId="77777777" w:rsidR="00D26F6F" w:rsidRPr="00014EF0" w:rsidRDefault="00D26F6F" w:rsidP="00014EF0">
      <w:pPr>
        <w:pStyle w:val="Textonotapie"/>
      </w:pPr>
      <w:r>
        <w:rPr>
          <w:rStyle w:val="Refdenotaalpie"/>
        </w:rPr>
        <w:footnoteRef/>
      </w:r>
      <w:r>
        <w:t xml:space="preserve"> La palabra griega “martyr” aparece frecuentemente en el NT con el sentido de “testigo”: quienes dan testimonio de los sufrimientos de Jesús y de su Resurrección. En muchos casos es el modo de describir a un apóstol. En el Apocalipsis Jesús mismo aparece como el testigo fiel. Expresión que utilizó el poeta griego Píndaro. Jesús dio testimonio de la gloria de Dios. Nada nos hace pensar que Juan se refiere a Jesús como un mártir que murió a manos de las autoridades romanas. Solo hay dos pasajes en el texto griego del NT que podrían ser interpretados como hoy entendemos la palabra mártir. </w:t>
      </w:r>
    </w:p>
  </w:footnote>
  <w:footnote w:id="5">
    <w:p w14:paraId="4BCBE416" w14:textId="77777777" w:rsidR="00D26F6F" w:rsidRDefault="00D26F6F" w:rsidP="00014EF0">
      <w:pPr>
        <w:pStyle w:val="Textonotapie"/>
      </w:pPr>
      <w:r>
        <w:rPr>
          <w:rStyle w:val="Refdenotaalpie"/>
        </w:rPr>
        <w:footnoteRef/>
      </w:r>
      <w:r w:rsidRPr="00DD6650">
        <w:t xml:space="preserve"> </w:t>
      </w:r>
      <w:r>
        <w:t>El otro caso es el de Esteban, apedreado después de ser acusado de blasfemo. Acaba su discurso dando testimonio y declarando que ve en los cielos abiertos a Jesús de pie a la derecha de Dios. En este momento la audiencia grito con fuerte voz, se tapó los oídos, lo echó de la ciudad y lo apedrearon, Más tarde en los Hechos Pablo alude a la lapidación de Esteban con estas palabras: “Cuando fue derramada la sangre de vuestro mártir Esteban” (Hech 22,20). Solo unos versículos antes Pablo se refirió a su elección por parte de Dios como “testigos para todos los hombres” de lo que había é visto y oído (Hech 22,15). Es difícil pensar que cuando refiere esta misma palabra a Esteban, pensara de forma diferente a cuando la refiere a sí mismo. Este es el único texto en el NT que podría haber animado efectivamente al sentido de martirio tal como después se desarrolló.</w:t>
      </w:r>
    </w:p>
    <w:p w14:paraId="67F9FAE1" w14:textId="77777777" w:rsidR="00D26F6F" w:rsidRPr="00DD6650" w:rsidRDefault="00D26F6F" w:rsidP="00014EF0">
      <w:pPr>
        <w:pStyle w:val="Textonotapie"/>
      </w:pPr>
    </w:p>
  </w:footnote>
  <w:footnote w:id="6">
    <w:p w14:paraId="44943251" w14:textId="302B5B48" w:rsidR="00D26F6F" w:rsidRPr="004F6E62" w:rsidRDefault="00D26F6F">
      <w:pPr>
        <w:pStyle w:val="Textonotapie"/>
        <w:rPr>
          <w:lang w:val="es-ES"/>
        </w:rPr>
      </w:pPr>
      <w:r>
        <w:rPr>
          <w:rStyle w:val="Refdenotaalpie"/>
        </w:rPr>
        <w:footnoteRef/>
      </w:r>
      <w:r>
        <w:t xml:space="preserve"> “</w:t>
      </w:r>
      <w:r>
        <w:rPr>
          <w:lang w:eastAsia="es-ES_tradnl"/>
        </w:rPr>
        <w:t>¡</w:t>
      </w:r>
      <w:r w:rsidRPr="001C6D16">
        <w:rPr>
          <w:lang w:eastAsia="es-ES_tradnl"/>
        </w:rPr>
        <w:t>Jerusalén</w:t>
      </w:r>
      <w:r>
        <w:rPr>
          <w:lang w:eastAsia="es-ES_tradnl"/>
        </w:rPr>
        <w:t>,</w:t>
      </w:r>
      <w:r w:rsidRPr="001C6D16">
        <w:rPr>
          <w:lang w:eastAsia="es-ES_tradnl"/>
        </w:rPr>
        <w:t xml:space="preserve"> Jerusalén</w:t>
      </w:r>
      <w:r>
        <w:rPr>
          <w:lang w:eastAsia="es-ES_tradnl"/>
        </w:rPr>
        <w:t>,</w:t>
      </w:r>
      <w:r w:rsidRPr="001C6D16">
        <w:rPr>
          <w:lang w:eastAsia="es-ES_tradnl"/>
        </w:rPr>
        <w:t xml:space="preserve"> la que mata a los profetas y apedrea a l</w:t>
      </w:r>
      <w:r>
        <w:rPr>
          <w:lang w:eastAsia="es-ES_tradnl"/>
        </w:rPr>
        <w:t>os que han sido enviados a ella! ¡</w:t>
      </w:r>
      <w:r w:rsidRPr="001C6D16">
        <w:rPr>
          <w:lang w:eastAsia="es-ES_tradnl"/>
        </w:rPr>
        <w:t>Cuántas veces quise reunir a tus hijos</w:t>
      </w:r>
      <w:r>
        <w:rPr>
          <w:lang w:eastAsia="es-ES_tradnl"/>
        </w:rPr>
        <w:t>,</w:t>
      </w:r>
      <w:r w:rsidRPr="001C6D16">
        <w:rPr>
          <w:lang w:eastAsia="es-ES_tradnl"/>
        </w:rPr>
        <w:t xml:space="preserve"> como la gallina reúne a</w:t>
      </w:r>
      <w:r>
        <w:rPr>
          <w:lang w:eastAsia="es-ES_tradnl"/>
        </w:rPr>
        <w:t xml:space="preserve"> </w:t>
      </w:r>
      <w:r w:rsidRPr="001C6D16">
        <w:rPr>
          <w:lang w:eastAsia="es-ES_tradnl"/>
        </w:rPr>
        <w:t>sus</w:t>
      </w:r>
      <w:r>
        <w:rPr>
          <w:lang w:eastAsia="es-ES_tradnl"/>
        </w:rPr>
        <w:t xml:space="preserve"> </w:t>
      </w:r>
      <w:r w:rsidRPr="001C6D16">
        <w:rPr>
          <w:lang w:eastAsia="es-ES_tradnl"/>
        </w:rPr>
        <w:t>polluelos bajo su</w:t>
      </w:r>
      <w:r>
        <w:rPr>
          <w:lang w:eastAsia="es-ES_tradnl"/>
        </w:rPr>
        <w:t>s alas! Pero no habéis querido” (Mt 23,37-38</w:t>
      </w:r>
      <w:r w:rsidRPr="001C6D16">
        <w:rPr>
          <w:lang w:eastAsia="es-ES_tradnl"/>
        </w:rPr>
        <w:t>)</w:t>
      </w:r>
      <w:r>
        <w:rPr>
          <w:lang w:eastAsia="es-ES_tradnl"/>
        </w:rPr>
        <w:t>.</w:t>
      </w:r>
      <w:r w:rsidRPr="004F6E62">
        <w:rPr>
          <w:lang w:val="es-ES"/>
        </w:rPr>
        <w:t xml:space="preserve"> </w:t>
      </w:r>
    </w:p>
  </w:footnote>
  <w:footnote w:id="7">
    <w:p w14:paraId="6E5F2FC0" w14:textId="051A5128" w:rsidR="00D26F6F" w:rsidRPr="007B08DD" w:rsidRDefault="00D26F6F">
      <w:pPr>
        <w:pStyle w:val="Textonotapie"/>
      </w:pPr>
      <w:r>
        <w:rPr>
          <w:rStyle w:val="Refdenotaalpie"/>
        </w:rPr>
        <w:footnoteRef/>
      </w:r>
      <w:r>
        <w:t xml:space="preserve"> En ella Jesús ofreció a sus Doce apóstoles –símbolo de las doce tribus de Israel- el cáliz de vino tinto. Les dijo que era “su</w:t>
      </w:r>
      <w:r>
        <w:rPr>
          <w:lang w:eastAsia="es-ES_tradnl"/>
        </w:rPr>
        <w:t xml:space="preserve"> sangre derramada”, expresión anticipada de su muerte por muchos (Mc).</w:t>
      </w:r>
      <w:r w:rsidRPr="007B08DD">
        <w:rPr>
          <w:lang w:eastAsia="es-ES_tradnl"/>
        </w:rPr>
        <w:t xml:space="preserve"> </w:t>
      </w:r>
      <w:r>
        <w:rPr>
          <w:lang w:eastAsia="es-ES_tradnl"/>
        </w:rPr>
        <w:t>“Derramar sangre” significaba “matar”. Cuando el cuarto canto del siervo de Yahweh habla de él, representa a “los muchos” (Is,</w:t>
      </w:r>
      <w:r w:rsidRPr="001C6D16">
        <w:rPr>
          <w:lang w:eastAsia="es-ES_tradnl"/>
        </w:rPr>
        <w:t xml:space="preserve"> 52,13 – 53,12</w:t>
      </w:r>
      <w:r>
        <w:rPr>
          <w:lang w:eastAsia="es-ES_tradnl"/>
        </w:rPr>
        <w:t>), ya se refiere a los</w:t>
      </w:r>
      <w:r w:rsidRPr="001C6D16">
        <w:rPr>
          <w:lang w:eastAsia="es-ES_tradnl"/>
        </w:rPr>
        <w:t xml:space="preserve"> pueblos paganos</w:t>
      </w:r>
      <w:r>
        <w:rPr>
          <w:lang w:eastAsia="es-ES_tradnl"/>
        </w:rPr>
        <w:t>.</w:t>
      </w:r>
      <w:r w:rsidRPr="001C6D16">
        <w:rPr>
          <w:lang w:eastAsia="es-ES_tradnl"/>
        </w:rPr>
        <w:t xml:space="preserve"> Israel ocupa vicariamente el lugar de los pueblos</w:t>
      </w:r>
      <w:r>
        <w:rPr>
          <w:lang w:eastAsia="es-ES_tradnl"/>
        </w:rPr>
        <w:t>.</w:t>
      </w:r>
    </w:p>
  </w:footnote>
  <w:footnote w:id="8">
    <w:p w14:paraId="7674023D" w14:textId="6A34B7A1" w:rsidR="00D26F6F" w:rsidRPr="00E37180" w:rsidRDefault="00D26F6F">
      <w:pPr>
        <w:pStyle w:val="Textonotapie"/>
      </w:pPr>
      <w:r>
        <w:rPr>
          <w:rStyle w:val="Refdenotaalpie"/>
        </w:rPr>
        <w:footnoteRef/>
      </w:r>
      <w:r w:rsidRPr="00E37180">
        <w:rPr>
          <w:lang w:val="en-US"/>
        </w:rPr>
        <w:t xml:space="preserve"> </w:t>
      </w:r>
      <w:r>
        <w:rPr>
          <w:lang w:val="en-US"/>
        </w:rPr>
        <w:t xml:space="preserve">Cf. </w:t>
      </w:r>
      <w:r>
        <w:rPr>
          <w:lang w:val="en-US" w:eastAsia="es-ES_tradnl"/>
        </w:rPr>
        <w:t xml:space="preserve">Anthony Garland, </w:t>
      </w:r>
      <w:r w:rsidRPr="007F629C">
        <w:rPr>
          <w:i/>
          <w:lang w:val="en-US" w:eastAsia="es-ES_tradnl"/>
        </w:rPr>
        <w:t xml:space="preserve">A Testimony of Jesus Christ -Volume 1 - </w:t>
      </w:r>
      <w:r w:rsidRPr="007F629C">
        <w:rPr>
          <w:i/>
          <w:lang w:val="en-US"/>
        </w:rPr>
        <w:t>A Commentary on the Book of Revelation</w:t>
      </w:r>
      <w:r>
        <w:rPr>
          <w:lang w:val="en-US"/>
        </w:rPr>
        <w:t xml:space="preserve">, </w:t>
      </w:r>
      <w:r w:rsidRPr="007F629C">
        <w:rPr>
          <w:lang w:val="en-US"/>
        </w:rPr>
        <w:t> SpiritAndTruth.org, Camano Island,</w:t>
      </w:r>
      <w:r>
        <w:rPr>
          <w:lang w:val="en-US"/>
        </w:rPr>
        <w:t xml:space="preserve"> 2004.</w:t>
      </w:r>
      <w:r w:rsidRPr="00C17737">
        <w:rPr>
          <w:lang w:val="en-US"/>
        </w:rPr>
        <w:t xml:space="preserve"> </w:t>
      </w:r>
      <w:r w:rsidRPr="00CF189B">
        <w:t xml:space="preserve">El libro de la revelación de Jesucristo (Apc 1,1). </w:t>
      </w:r>
      <w:r>
        <w:t>El testimonio de Jesús es el espíritu de profecía (Apc 19,10).</w:t>
      </w:r>
      <w:r w:rsidRPr="00CF189B">
        <w:rPr>
          <w:lang w:eastAsia="es-ES_tradnl"/>
        </w:rPr>
        <w:t xml:space="preserve"> “</w:t>
      </w:r>
      <w:r>
        <w:rPr>
          <w:lang w:eastAsia="es-ES_tradnl"/>
        </w:rPr>
        <w:t>Las Escrituras dan testimonio de mí” (Jn 5,39). El tema central del Apocalipsis es dado en el título “La revelación de JC …” (Apc 1,1)</w:t>
      </w:r>
      <w:r w:rsidRPr="00CF189B">
        <w:rPr>
          <w:lang w:eastAsia="es-ES_tradnl"/>
        </w:rPr>
        <w:t xml:space="preserve">. </w:t>
      </w:r>
      <w:r>
        <w:rPr>
          <w:lang w:eastAsia="es-ES_tradnl"/>
        </w:rPr>
        <w:t xml:space="preserve">Jesús es el tema central de la Revelación. Jesús es el autor de la Revelación y el sujeto de ella. Y no hay que distraerse de este tema central cuando se hable de trompetas, truenos, copas, las bestias etc.  </w:t>
      </w:r>
      <w:r w:rsidRPr="00D52FA3">
        <w:rPr>
          <w:lang w:eastAsia="es-ES_tradnl"/>
        </w:rPr>
        <w:t xml:space="preserve">Y del </w:t>
      </w:r>
      <w:r>
        <w:rPr>
          <w:lang w:eastAsia="es-ES_tradnl"/>
        </w:rPr>
        <w:t>Señor resucitado. Es el único l</w:t>
      </w:r>
      <w:r w:rsidRPr="00D52FA3">
        <w:rPr>
          <w:lang w:eastAsia="es-ES_tradnl"/>
        </w:rPr>
        <w:t xml:space="preserve">ibro del NT que nos presenta a Jesús como Él es ahora. </w:t>
      </w:r>
      <w:r w:rsidRPr="00CF189B">
        <w:rPr>
          <w:lang w:eastAsia="es-ES_tradnl"/>
        </w:rPr>
        <w:t>Los evangelios lo presentan como el hombre de sufrimientos, familiar con los sufrimientos durante su vida mortal.</w:t>
      </w:r>
      <w:r>
        <w:rPr>
          <w:lang w:eastAsia="es-ES_tradnl"/>
        </w:rPr>
        <w:t xml:space="preserve"> El Apocalipsis nos lo presenta en su gloria y majestad, después de su resurrección y ascensión. El Apocalipsis focaliza en el retorno de Jesús para instituir su perfecto reino en la tierra.</w:t>
      </w:r>
    </w:p>
  </w:footnote>
  <w:footnote w:id="9">
    <w:p w14:paraId="6ABD4BA3" w14:textId="3D2187FA" w:rsidR="00D26F6F" w:rsidRPr="00B569EE" w:rsidRDefault="00D26F6F" w:rsidP="00E37180">
      <w:pPr>
        <w:pStyle w:val="Textonotapie"/>
        <w:rPr>
          <w:lang w:eastAsia="es-ES_tradnl"/>
        </w:rPr>
      </w:pPr>
      <w:r>
        <w:rPr>
          <w:rStyle w:val="Refdenotaalpie"/>
        </w:rPr>
        <w:footnoteRef/>
      </w:r>
      <w:r>
        <w:t xml:space="preserve"> </w:t>
      </w:r>
      <w:r>
        <w:rPr>
          <w:lang w:eastAsia="es-ES_tradnl"/>
        </w:rPr>
        <w:t>Jesús es el testigo fiel (Apc 1,5), el primogénito de entre los muertos (Apc 1,5), “el leader de los reyes de la tierra (Apc 1,5), “el alfa y la Omega” (Apc 1,8; 21,6), “el primero y el último” (Apc 1,17), “el Viviente” (Apc 1,18), el que tiene en su mano derecha  las siete estrellas, el que camina entre las siete lámparas de oro (Apc 2,1), el que tiene la espada de doble filo (Apc 2,12¡), el Hijo de Dios (Apc 2,18), el que tiene ojos como llama de fuego y sus pies como bronce ardiente (Apc 2,18); el que tiene los siete espíritus de Dios y las siete estrellas (Apc 3,1); el que es santo y verdadero (Apc 3,7), el que tiene en su mano la llave de David, que abre y nadie puede cerrar, que cierra y nadie puede abrir (Apc 3,7); el Amén, el verdadero y fiel testigo (Apc 3,14), el comienzo de la creación de Dios (Apc 3,14), el león de la tribu de Judá (Apc 5,5), la raíz de David (Apc 5,5) el cordero de Dios</w:t>
      </w:r>
      <w:r w:rsidRPr="00B569EE">
        <w:rPr>
          <w:lang w:eastAsia="es-ES_tradnl"/>
        </w:rPr>
        <w:t xml:space="preserve"> (Apc, 5:6; 6:1; 7:9-10; 8:1; 12:11; 13:8; 14:1; 15:3; 17:14; 19:7; 21:9; 22:1); </w:t>
      </w:r>
      <w:r>
        <w:rPr>
          <w:lang w:eastAsia="es-ES_tradnl"/>
        </w:rPr>
        <w:t>el Señor, santo y verdadero</w:t>
      </w:r>
      <w:r w:rsidRPr="00B569EE">
        <w:rPr>
          <w:lang w:eastAsia="es-ES_tradnl"/>
        </w:rPr>
        <w:t xml:space="preserve"> (</w:t>
      </w:r>
      <w:r>
        <w:rPr>
          <w:lang w:eastAsia="es-ES_tradnl"/>
        </w:rPr>
        <w:t>Apc</w:t>
      </w:r>
      <w:r w:rsidRPr="00B569EE">
        <w:rPr>
          <w:lang w:eastAsia="es-ES_tradnl"/>
        </w:rPr>
        <w:t xml:space="preserve">. 6:10); </w:t>
      </w:r>
      <w:r>
        <w:rPr>
          <w:lang w:eastAsia="es-ES_tradnl"/>
        </w:rPr>
        <w:t>el que es llamado fiel y verdadero</w:t>
      </w:r>
      <w:r w:rsidRPr="00B569EE">
        <w:rPr>
          <w:lang w:eastAsia="es-ES_tradnl"/>
        </w:rPr>
        <w:t xml:space="preserve"> (</w:t>
      </w:r>
      <w:r>
        <w:rPr>
          <w:lang w:eastAsia="es-ES_tradnl"/>
        </w:rPr>
        <w:t>Apc</w:t>
      </w:r>
      <w:r w:rsidRPr="00B569EE">
        <w:rPr>
          <w:lang w:eastAsia="es-ES_tradnl"/>
        </w:rPr>
        <w:t xml:space="preserve"> 19:11); ‘</w:t>
      </w:r>
      <w:r>
        <w:rPr>
          <w:lang w:eastAsia="es-ES_tradnl"/>
        </w:rPr>
        <w:t>la Palabra de Dios</w:t>
      </w:r>
      <w:r w:rsidRPr="00B569EE">
        <w:rPr>
          <w:lang w:eastAsia="es-ES_tradnl"/>
        </w:rPr>
        <w:t>’ (</w:t>
      </w:r>
      <w:r>
        <w:rPr>
          <w:lang w:eastAsia="es-ES_tradnl"/>
        </w:rPr>
        <w:t>Apc</w:t>
      </w:r>
      <w:r w:rsidRPr="00B569EE">
        <w:rPr>
          <w:lang w:eastAsia="es-ES_tradnl"/>
        </w:rPr>
        <w:t xml:space="preserve"> 19:13); </w:t>
      </w:r>
      <w:r>
        <w:rPr>
          <w:lang w:eastAsia="es-ES_tradnl"/>
        </w:rPr>
        <w:t>el rey de reyes y señor de los señores (Apc</w:t>
      </w:r>
      <w:r w:rsidRPr="00B569EE">
        <w:rPr>
          <w:lang w:eastAsia="es-ES_tradnl"/>
        </w:rPr>
        <w:t xml:space="preserve"> 19:16); </w:t>
      </w:r>
      <w:r>
        <w:rPr>
          <w:lang w:eastAsia="es-ES_tradnl"/>
        </w:rPr>
        <w:t xml:space="preserve">Cristo Mesías, que gobierna la tierra con sus santos glorificados (Apc </w:t>
      </w:r>
      <w:r w:rsidRPr="00B569EE">
        <w:rPr>
          <w:lang w:eastAsia="es-ES_tradnl"/>
        </w:rPr>
        <w:t xml:space="preserve">20:6); </w:t>
      </w:r>
      <w:r>
        <w:rPr>
          <w:lang w:eastAsia="es-ES_tradnl"/>
        </w:rPr>
        <w:t>y Jesús la raíz y descendiente de David, la radiante estrella de la mañana (Apc</w:t>
      </w:r>
      <w:r w:rsidRPr="00B569EE">
        <w:rPr>
          <w:lang w:eastAsia="es-ES_tradnl"/>
        </w:rPr>
        <w:t xml:space="preserve"> 22:16).</w:t>
      </w:r>
      <w:r>
        <w:rPr>
          <w:sz w:val="11"/>
          <w:szCs w:val="11"/>
          <w:lang w:eastAsia="es-ES_tradnl"/>
        </w:rPr>
        <w:t xml:space="preserve"> </w:t>
      </w:r>
      <w:r>
        <w:rPr>
          <w:lang w:eastAsia="es-ES_tradnl"/>
        </w:rPr>
        <w:t xml:space="preserve"> El libro del Apocalipsis reclama ser profecía (Apc</w:t>
      </w:r>
      <w:r w:rsidRPr="00B569EE">
        <w:rPr>
          <w:lang w:eastAsia="es-ES_tradnl"/>
        </w:rPr>
        <w:t xml:space="preserve"> 1:3; 10:7, 11; 22:7, 10, 18, 19). Pero</w:t>
      </w:r>
      <w:r>
        <w:rPr>
          <w:lang w:eastAsia="es-ES_tradnl"/>
        </w:rPr>
        <w:t>, tal como el ángel explica a J</w:t>
      </w:r>
      <w:r w:rsidRPr="00B569EE">
        <w:rPr>
          <w:lang w:eastAsia="es-ES_tradnl"/>
        </w:rPr>
        <w:t>uan “el testimonio de Jesús es espíritu de profecía (Apc 19:10).</w:t>
      </w:r>
    </w:p>
    <w:p w14:paraId="6AFA596A" w14:textId="7771531F" w:rsidR="00D26F6F" w:rsidRPr="00E37180" w:rsidRDefault="00D26F6F">
      <w:pPr>
        <w:pStyle w:val="Textonotapie"/>
      </w:pPr>
    </w:p>
  </w:footnote>
  <w:footnote w:id="10">
    <w:p w14:paraId="4C368BF9" w14:textId="77777777" w:rsidR="000E1FA9" w:rsidRPr="00A92C69" w:rsidRDefault="000E1FA9" w:rsidP="000E1FA9">
      <w:pPr>
        <w:pStyle w:val="Textonotapie"/>
        <w:rPr>
          <w:lang w:val="en-US"/>
        </w:rPr>
      </w:pPr>
      <w:r>
        <w:rPr>
          <w:rStyle w:val="Refdenotaalpie"/>
        </w:rPr>
        <w:footnoteRef/>
      </w:r>
      <w:r w:rsidRPr="00AD2150">
        <w:rPr>
          <w:lang w:val="en-US"/>
        </w:rPr>
        <w:t xml:space="preserve"> </w:t>
      </w:r>
      <w:r w:rsidRPr="00BF363A">
        <w:rPr>
          <w:lang w:val="en-US"/>
        </w:rPr>
        <w:t xml:space="preserve">Robert Gordon Maccini, </w:t>
      </w:r>
      <w:r w:rsidRPr="00BF363A">
        <w:rPr>
          <w:i/>
          <w:lang w:val="en-US"/>
        </w:rPr>
        <w:t>Her Testimony is true</w:t>
      </w:r>
      <w:r>
        <w:rPr>
          <w:i/>
          <w:lang w:val="en-US"/>
        </w:rPr>
        <w:t xml:space="preserve">. Women as witnesses according to John, </w:t>
      </w:r>
      <w:r>
        <w:rPr>
          <w:lang w:val="en-US"/>
        </w:rPr>
        <w:t>Library of New Testament Studies, Sheffield Academic Press, Sheffield, 1996.</w:t>
      </w:r>
      <w:r w:rsidRPr="00AD2150">
        <w:rPr>
          <w:lang w:val="en-US"/>
        </w:rPr>
        <w:t xml:space="preserve"> </w:t>
      </w:r>
      <w:r>
        <w:t>El texto del cuarto evangelio presenta a las mujeres como testigos de Jesús: la samaritana, Marta, la Madre de Jesús y otras, María Magdalena.</w:t>
      </w:r>
      <w:r>
        <w:rPr>
          <w:lang w:eastAsia="es-ES_tradnl"/>
        </w:rPr>
        <w:t xml:space="preserve"> El discípulo testigo responsable del evangelio de Juan define su libro como un “martyria”, testimonio y su testimonio es verdadero</w:t>
      </w:r>
      <w:r w:rsidRPr="00915026">
        <w:rPr>
          <w:lang w:eastAsia="es-ES_tradnl"/>
        </w:rPr>
        <w:t xml:space="preserve"> (Jn 21</w:t>
      </w:r>
      <w:r>
        <w:rPr>
          <w:lang w:eastAsia="es-ES_tradnl"/>
        </w:rPr>
        <w:t>,</w:t>
      </w:r>
      <w:r w:rsidRPr="00915026">
        <w:rPr>
          <w:lang w:eastAsia="es-ES_tradnl"/>
        </w:rPr>
        <w:t xml:space="preserve">24). </w:t>
      </w:r>
      <w:r>
        <w:rPr>
          <w:lang w:eastAsia="es-ES_tradnl"/>
        </w:rPr>
        <w:t>También los testimonios de las mujeres en el evangelio son verdaderos porque la fe del testigo que ha nacido del Espíritu como hijo o hija de Dios. Su testimonio es ver</w:t>
      </w:r>
      <w:r w:rsidRPr="00915026">
        <w:rPr>
          <w:lang w:eastAsia="es-ES_tradnl"/>
        </w:rPr>
        <w:t>dadero porque creen que el Mesías es el Hijo de Dios y es Jesús</w:t>
      </w:r>
      <w:r>
        <w:rPr>
          <w:lang w:eastAsia="es-ES_tradnl"/>
        </w:rPr>
        <w:t xml:space="preserve">. </w:t>
      </w:r>
      <w:r w:rsidRPr="00A92C69">
        <w:rPr>
          <w:lang w:val="en-US" w:eastAsia="es-ES_tradnl"/>
        </w:rPr>
        <w:t xml:space="preserve">Cf. </w:t>
      </w:r>
      <w:r>
        <w:rPr>
          <w:lang w:val="en-US" w:eastAsia="es-ES_tradnl"/>
        </w:rPr>
        <w:t xml:space="preserve">Teny Pirri-Simonian, </w:t>
      </w:r>
      <w:r>
        <w:rPr>
          <w:i/>
          <w:lang w:val="en-US" w:eastAsia="es-ES_tradnl"/>
        </w:rPr>
        <w:t xml:space="preserve">Prophetesses, Martyrs, Saints. Roles of Women in the Church through the ages, </w:t>
      </w:r>
      <w:r>
        <w:rPr>
          <w:lang w:val="en-US" w:eastAsia="es-ES_tradnl"/>
        </w:rPr>
        <w:t>en “The Ecumenical Review” 60 (2008), pp. 59-60;</w:t>
      </w:r>
      <w:r>
        <w:rPr>
          <w:i/>
          <w:lang w:val="en-US" w:eastAsia="es-ES_tradnl"/>
        </w:rPr>
        <w:t xml:space="preserve"> </w:t>
      </w:r>
      <w:r w:rsidRPr="00A92C69">
        <w:rPr>
          <w:lang w:val="en-US" w:eastAsia="es-ES_tradnl"/>
        </w:rPr>
        <w:t xml:space="preserve">David Jacobson, </w:t>
      </w:r>
      <w:r w:rsidRPr="00A92C69">
        <w:rPr>
          <w:i/>
          <w:lang w:val="en-US" w:eastAsia="es-ES_tradnl"/>
        </w:rPr>
        <w:t>Of Virgins and Martyrs. Women and Sexuality in global Conflict</w:t>
      </w:r>
      <w:r>
        <w:rPr>
          <w:i/>
          <w:lang w:val="en-US" w:eastAsia="es-ES_tradnl"/>
        </w:rPr>
        <w:t xml:space="preserve">, </w:t>
      </w:r>
      <w:r>
        <w:rPr>
          <w:lang w:val="en-US" w:eastAsia="es-ES_tradnl"/>
        </w:rPr>
        <w:t>The Johns Hopkins University Press, Baltimore, 2013.</w:t>
      </w:r>
    </w:p>
  </w:footnote>
  <w:footnote w:id="11">
    <w:p w14:paraId="63A4B249" w14:textId="77777777" w:rsidR="000E1FA9" w:rsidRPr="00F9251A" w:rsidRDefault="000E1FA9" w:rsidP="000E1FA9">
      <w:pPr>
        <w:pStyle w:val="Textonotapie"/>
      </w:pPr>
      <w:r>
        <w:rPr>
          <w:rStyle w:val="Refdenotaalpie"/>
        </w:rPr>
        <w:footnoteRef/>
      </w:r>
      <w:r w:rsidRPr="00F9251A">
        <w:t xml:space="preserve"> Cf. Urs von Balthasar, </w:t>
      </w:r>
      <w:r w:rsidRPr="00F9251A">
        <w:rPr>
          <w:i/>
        </w:rPr>
        <w:t xml:space="preserve">Córdula o el caso serio, </w:t>
      </w:r>
      <w:r>
        <w:t>Sígueme,</w:t>
      </w:r>
      <w:r w:rsidRPr="00F9251A">
        <w:t xml:space="preserve"> Salamanca, </w:t>
      </w:r>
      <w:r>
        <w:t>1971.</w:t>
      </w:r>
    </w:p>
  </w:footnote>
  <w:footnote w:id="12">
    <w:p w14:paraId="40588AC3" w14:textId="77777777" w:rsidR="000E1FA9" w:rsidRPr="004F6E62" w:rsidRDefault="000E1FA9" w:rsidP="000E1FA9">
      <w:pPr>
        <w:pStyle w:val="Textonotapie"/>
        <w:rPr>
          <w:lang w:val="es-ES"/>
        </w:rPr>
      </w:pPr>
      <w:r>
        <w:rPr>
          <w:rStyle w:val="Refdenotaalpie"/>
        </w:rPr>
        <w:footnoteRef/>
      </w:r>
      <w:r>
        <w:t xml:space="preserve"> </w:t>
      </w:r>
      <w:r>
        <w:rPr>
          <w:lang w:val="es-ES"/>
        </w:rPr>
        <w:t xml:space="preserve">Tomás Kempis, </w:t>
      </w:r>
      <w:r w:rsidRPr="004F6E62">
        <w:rPr>
          <w:i/>
        </w:rPr>
        <w:t>Imitación de Cristo</w:t>
      </w:r>
      <w:r>
        <w:t>, cap. XII, 3</w:t>
      </w:r>
    </w:p>
  </w:footnote>
  <w:footnote w:id="13">
    <w:p w14:paraId="7CE4EFF0" w14:textId="4CEE31D7" w:rsidR="00D26F6F" w:rsidRPr="00AD2150" w:rsidRDefault="00D26F6F">
      <w:pPr>
        <w:pStyle w:val="Textonotapie"/>
      </w:pPr>
      <w:r>
        <w:rPr>
          <w:rStyle w:val="Refdenotaalpie"/>
        </w:rPr>
        <w:footnoteRef/>
      </w:r>
      <w:r w:rsidRPr="00AD2150">
        <w:t xml:space="preserve"> </w:t>
      </w:r>
      <w:r>
        <w:rPr>
          <w:lang w:eastAsia="es-ES_tradnl"/>
        </w:rPr>
        <w:t>Segundo Secretario General de la ONU, que murió en un accidente aéreo el 17 de septiembre de 1961 en la frontera con Katanga, cuando estaba desplegando sus esfuerzos por evitar una guerra civil en el Congo-.</w:t>
      </w:r>
    </w:p>
  </w:footnote>
  <w:footnote w:id="14">
    <w:p w14:paraId="4461B471" w14:textId="77777777" w:rsidR="00D26F6F" w:rsidRDefault="00D26F6F" w:rsidP="00AD2150">
      <w:pPr>
        <w:pStyle w:val="Textonotapie"/>
        <w:rPr>
          <w:lang w:eastAsia="es-ES_tradnl"/>
        </w:rPr>
      </w:pPr>
      <w:r>
        <w:rPr>
          <w:rStyle w:val="Refdenotaalpie"/>
        </w:rPr>
        <w:footnoteRef/>
      </w:r>
      <w:r w:rsidRPr="00413F03">
        <w:t xml:space="preserve"> </w:t>
      </w:r>
      <w:r>
        <w:t xml:space="preserve">Gerhard </w:t>
      </w:r>
      <w:r>
        <w:rPr>
          <w:lang w:eastAsia="es-ES_tradnl"/>
        </w:rPr>
        <w:t xml:space="preserve">Lohfink, </w:t>
      </w:r>
      <w:r w:rsidRPr="00413F03">
        <w:rPr>
          <w:i/>
          <w:lang w:eastAsia="es-ES_tradnl"/>
        </w:rPr>
        <w:t>Jesús de Nazaret: Qué quiso, quién fue</w:t>
      </w:r>
      <w:r>
        <w:rPr>
          <w:lang w:eastAsia="es-ES_tradnl"/>
        </w:rPr>
        <w:t>, Herder, Barcelona, 2013 *Posición en Kindle5802-5808).</w:t>
      </w:r>
    </w:p>
    <w:p w14:paraId="73542817" w14:textId="77777777" w:rsidR="00D26F6F" w:rsidRPr="00413F03" w:rsidRDefault="00D26F6F" w:rsidP="00AD2150">
      <w:pPr>
        <w:pStyle w:val="Textonotapie"/>
      </w:pPr>
    </w:p>
  </w:footnote>
  <w:footnote w:id="15">
    <w:p w14:paraId="589441E3" w14:textId="6C2C3B45" w:rsidR="00D26F6F" w:rsidRPr="00DD6650" w:rsidRDefault="00D26F6F">
      <w:pPr>
        <w:pStyle w:val="Textonotapie"/>
        <w:rPr>
          <w:lang w:val="en-US"/>
        </w:rPr>
      </w:pPr>
      <w:r>
        <w:rPr>
          <w:rStyle w:val="Refdenotaalpie"/>
        </w:rPr>
        <w:footnoteRef/>
      </w:r>
      <w:r w:rsidRPr="00DD6650">
        <w:rPr>
          <w:lang w:val="en-US"/>
        </w:rPr>
        <w:t xml:space="preserve"> Cf. Jan Willem van Henten and Friedrich Avemarie, </w:t>
      </w:r>
      <w:r w:rsidRPr="00DD6650">
        <w:rPr>
          <w:i/>
          <w:lang w:val="en-US"/>
        </w:rPr>
        <w:t>Martyrdom and noble Death</w:t>
      </w:r>
      <w:r w:rsidRPr="00DD6650">
        <w:rPr>
          <w:lang w:val="en-US"/>
        </w:rPr>
        <w:t xml:space="preserve">. Selected texts, Routledge, London, New York, 2002; </w:t>
      </w:r>
      <w:r>
        <w:rPr>
          <w:lang w:val="en-US"/>
        </w:rPr>
        <w:t>Margaret Cormack (editor),</w:t>
      </w:r>
      <w:r w:rsidRPr="00741F0E">
        <w:rPr>
          <w:i/>
          <w:lang w:val="en-US"/>
        </w:rPr>
        <w:t xml:space="preserve"> Sacrificing the self. Perspectives on Martyrdom and Religion</w:t>
      </w:r>
      <w:r>
        <w:rPr>
          <w:lang w:val="en-US"/>
        </w:rPr>
        <w:t>, Oxford University Press, 2002;</w:t>
      </w:r>
      <w:r w:rsidRPr="00D52FA3">
        <w:rPr>
          <w:lang w:val="en-US"/>
        </w:rPr>
        <w:t xml:space="preserve"> Mathew Recla, </w:t>
      </w:r>
      <w:r w:rsidRPr="00D52FA3">
        <w:rPr>
          <w:i/>
          <w:lang w:val="en-US"/>
        </w:rPr>
        <w:t xml:space="preserve">Autothanatos. The Martyr’s self-formation, </w:t>
      </w:r>
      <w:r w:rsidRPr="00D52FA3">
        <w:rPr>
          <w:lang w:val="en-US"/>
        </w:rPr>
        <w:t>en “Journal of the American Academy of Religion”, 82 (2014), pp. 472-494.</w:t>
      </w:r>
    </w:p>
  </w:footnote>
  <w:footnote w:id="16">
    <w:p w14:paraId="6FD94041" w14:textId="77777777" w:rsidR="00D26F6F" w:rsidRPr="006326EC" w:rsidRDefault="00D26F6F" w:rsidP="008809ED">
      <w:pPr>
        <w:pStyle w:val="Textonotapie"/>
        <w:rPr>
          <w:lang w:val="en-US"/>
        </w:rPr>
      </w:pPr>
      <w:r>
        <w:rPr>
          <w:rStyle w:val="Refdenotaalpie"/>
        </w:rPr>
        <w:footnoteRef/>
      </w:r>
      <w:r w:rsidRPr="006326EC">
        <w:rPr>
          <w:lang w:val="en-US"/>
        </w:rPr>
        <w:t xml:space="preserve"> </w:t>
      </w:r>
      <w:r>
        <w:rPr>
          <w:lang w:val="en-US"/>
        </w:rPr>
        <w:t xml:space="preserve">Hans Urs von </w:t>
      </w:r>
      <w:r w:rsidRPr="00ED4958">
        <w:rPr>
          <w:lang w:val="en-US" w:eastAsia="es-ES_tradnl"/>
        </w:rPr>
        <w:t xml:space="preserve">Balthasar, </w:t>
      </w:r>
      <w:r w:rsidRPr="00EF0C5E">
        <w:rPr>
          <w:i/>
          <w:lang w:val="en-US" w:eastAsia="es-ES_tradnl"/>
        </w:rPr>
        <w:t>The Moment of Christian Witness</w:t>
      </w:r>
      <w:r w:rsidRPr="00ED4958">
        <w:rPr>
          <w:lang w:val="en-US" w:eastAsia="es-ES_tradnl"/>
        </w:rPr>
        <w:t xml:space="preserve"> (San Francisco: Ignatius, 1994)</w:t>
      </w:r>
      <w:r w:rsidRPr="00ED4958">
        <w:rPr>
          <w:lang w:val="en-US"/>
        </w:rPr>
        <w:t>, p. 22.</w:t>
      </w:r>
    </w:p>
  </w:footnote>
  <w:footnote w:id="17">
    <w:p w14:paraId="7C82E2FD" w14:textId="77777777" w:rsidR="00D26F6F" w:rsidRPr="0099161D" w:rsidRDefault="00D26F6F" w:rsidP="008809ED">
      <w:pPr>
        <w:pStyle w:val="Textonotapie"/>
        <w:rPr>
          <w:lang w:val="en-US"/>
        </w:rPr>
      </w:pPr>
      <w:r>
        <w:rPr>
          <w:rStyle w:val="Refdenotaalpie"/>
        </w:rPr>
        <w:footnoteRef/>
      </w:r>
      <w:r>
        <w:rPr>
          <w:lang w:val="en-US"/>
        </w:rPr>
        <w:t xml:space="preserve"> </w:t>
      </w:r>
      <w:r w:rsidRPr="00B0279D">
        <w:rPr>
          <w:i/>
          <w:lang w:val="en-US" w:eastAsia="es-ES_tradnl"/>
        </w:rPr>
        <w:t>‘The acts of the Scillitan martyrs’,</w:t>
      </w:r>
      <w:r w:rsidRPr="00FB617D">
        <w:rPr>
          <w:lang w:val="en-US" w:eastAsia="es-ES_tradnl"/>
        </w:rPr>
        <w:t xml:space="preserve"> VI, </w:t>
      </w:r>
      <w:r>
        <w:rPr>
          <w:lang w:val="en-US" w:eastAsia="es-ES_tradnl"/>
        </w:rPr>
        <w:t>en</w:t>
      </w:r>
      <w:r w:rsidRPr="00FB617D">
        <w:rPr>
          <w:lang w:val="en-US" w:eastAsia="es-ES_tradnl"/>
        </w:rPr>
        <w:t xml:space="preserve"> Herbert Musurillo, </w:t>
      </w:r>
      <w:r w:rsidRPr="00B0279D">
        <w:rPr>
          <w:i/>
          <w:lang w:val="en-US" w:eastAsia="es-ES_tradnl"/>
        </w:rPr>
        <w:t>The Acts of the Christian Martyrs</w:t>
      </w:r>
      <w:r>
        <w:rPr>
          <w:i/>
          <w:lang w:val="en-US" w:eastAsia="es-ES_tradnl"/>
        </w:rPr>
        <w:t>.</w:t>
      </w:r>
      <w:r w:rsidRPr="00B0279D">
        <w:rPr>
          <w:i/>
          <w:lang w:val="en-US" w:eastAsia="es-ES_tradnl"/>
        </w:rPr>
        <w:t xml:space="preserve"> Early Christian Texts</w:t>
      </w:r>
      <w:r>
        <w:rPr>
          <w:lang w:val="en-US" w:eastAsia="es-ES_tradnl"/>
        </w:rPr>
        <w:t>,</w:t>
      </w:r>
      <w:r w:rsidRPr="00FB617D">
        <w:rPr>
          <w:lang w:val="en-US" w:eastAsia="es-ES_tradnl"/>
        </w:rPr>
        <w:t xml:space="preserve"> Clarendon, </w:t>
      </w:r>
      <w:r>
        <w:rPr>
          <w:lang w:val="en-US" w:eastAsia="es-ES_tradnl"/>
        </w:rPr>
        <w:t xml:space="preserve">Oxford </w:t>
      </w:r>
      <w:r w:rsidRPr="00FB617D">
        <w:rPr>
          <w:lang w:val="en-US" w:eastAsia="es-ES_tradnl"/>
        </w:rPr>
        <w:t>2000,</w:t>
      </w:r>
      <w:r w:rsidRPr="0099161D">
        <w:rPr>
          <w:lang w:val="en-US" w:eastAsia="es-ES_tradnl"/>
        </w:rPr>
        <w:t xml:space="preserve"> p. 87.</w:t>
      </w:r>
      <w:r w:rsidRPr="0099161D">
        <w:rPr>
          <w:lang w:val="en-US"/>
        </w:rPr>
        <w:t xml:space="preserve"> </w:t>
      </w:r>
    </w:p>
  </w:footnote>
  <w:footnote w:id="18">
    <w:p w14:paraId="444AFAF9" w14:textId="77777777" w:rsidR="00D26F6F" w:rsidRPr="000D16F8" w:rsidRDefault="00D26F6F" w:rsidP="008809ED">
      <w:pPr>
        <w:pStyle w:val="Textonotapie"/>
        <w:rPr>
          <w:lang w:val="en-US"/>
        </w:rPr>
      </w:pPr>
      <w:r>
        <w:rPr>
          <w:rStyle w:val="Refdenotaalpie"/>
        </w:rPr>
        <w:footnoteRef/>
      </w:r>
      <w:r w:rsidRPr="000D16F8">
        <w:rPr>
          <w:lang w:val="en-US"/>
        </w:rPr>
        <w:t xml:space="preserve"> </w:t>
      </w:r>
      <w:r>
        <w:rPr>
          <w:lang w:val="en-US"/>
        </w:rPr>
        <w:t xml:space="preserve">Daniel </w:t>
      </w:r>
      <w:r>
        <w:rPr>
          <w:lang w:val="en-US" w:eastAsia="es-ES_tradnl"/>
        </w:rPr>
        <w:t xml:space="preserve">Boyarin, </w:t>
      </w:r>
      <w:r w:rsidRPr="00ED4958">
        <w:rPr>
          <w:i/>
          <w:lang w:val="en-US" w:eastAsia="es-ES_tradnl"/>
        </w:rPr>
        <w:t>Dying for God: Martyrdom and the Making of Christianity and Judaism</w:t>
      </w:r>
      <w:r>
        <w:rPr>
          <w:i/>
          <w:lang w:val="en-US" w:eastAsia="es-ES_tradnl"/>
        </w:rPr>
        <w:t>,</w:t>
      </w:r>
      <w:r w:rsidRPr="00ED4958">
        <w:rPr>
          <w:lang w:val="en-US" w:eastAsia="es-ES_tradnl"/>
        </w:rPr>
        <w:t xml:space="preserve"> Stanford University Press, Stanford, 1999.</w:t>
      </w:r>
    </w:p>
  </w:footnote>
  <w:footnote w:id="19">
    <w:p w14:paraId="0B8AEE10" w14:textId="7FC2C0EF" w:rsidR="00D26F6F" w:rsidRPr="006A1A9C" w:rsidRDefault="00D26F6F" w:rsidP="008809ED">
      <w:pPr>
        <w:pStyle w:val="Textonotapie"/>
        <w:rPr>
          <w:lang w:val="en-US"/>
        </w:rPr>
      </w:pPr>
      <w:r>
        <w:rPr>
          <w:rStyle w:val="Refdenotaalpie"/>
        </w:rPr>
        <w:footnoteRef/>
      </w:r>
      <w:r w:rsidRPr="006A1A9C">
        <w:rPr>
          <w:lang w:val="en-US"/>
        </w:rPr>
        <w:t xml:space="preserve"> </w:t>
      </w:r>
      <w:r w:rsidR="00EE22D5">
        <w:rPr>
          <w:lang w:val="en-US"/>
        </w:rPr>
        <w:t xml:space="preserve">Kevin </w:t>
      </w:r>
      <w:bookmarkStart w:id="7" w:name="_GoBack"/>
      <w:bookmarkEnd w:id="7"/>
      <w:r w:rsidRPr="00190551">
        <w:rPr>
          <w:lang w:val="en-US" w:eastAsia="es-ES_tradnl"/>
        </w:rPr>
        <w:t xml:space="preserve">Vanhoozer, </w:t>
      </w:r>
      <w:r w:rsidRPr="002C1413">
        <w:rPr>
          <w:i/>
          <w:lang w:val="en-US" w:eastAsia="es-ES_tradnl"/>
        </w:rPr>
        <w:t>The Drama of Doctrine: A Canonical-Linguistic Approach to Christian Theology</w:t>
      </w:r>
      <w:r>
        <w:rPr>
          <w:i/>
          <w:lang w:val="en-US" w:eastAsia="es-ES_tradnl"/>
        </w:rPr>
        <w:t>,</w:t>
      </w:r>
      <w:r w:rsidRPr="002C1413">
        <w:rPr>
          <w:i/>
          <w:lang w:val="en-US" w:eastAsia="es-ES_tradnl"/>
        </w:rPr>
        <w:t xml:space="preserve"> </w:t>
      </w:r>
      <w:r w:rsidRPr="00ED4958">
        <w:rPr>
          <w:lang w:val="en-US" w:eastAsia="es-ES_tradnl"/>
        </w:rPr>
        <w:t>(Louisville, KY: Westminster: John Knox Press, 2005)</w:t>
      </w:r>
      <w:r>
        <w:rPr>
          <w:lang w:val="en-US" w:eastAsia="es-ES_tradnl"/>
        </w:rPr>
        <w:t xml:space="preserve">, </w:t>
      </w:r>
      <w:r w:rsidRPr="00190551">
        <w:rPr>
          <w:lang w:val="en-US" w:eastAsia="es-ES_tradnl"/>
        </w:rPr>
        <w:t>pp. 431–4</w:t>
      </w:r>
      <w:r>
        <w:rPr>
          <w:lang w:val="en-US" w:eastAsia="es-ES_tradnl"/>
        </w:rPr>
        <w:t>34</w:t>
      </w:r>
      <w:r w:rsidRPr="00ED4958">
        <w:rPr>
          <w:lang w:val="en-US" w:eastAsia="es-ES_tradnl"/>
        </w:rPr>
        <w:t>.</w:t>
      </w:r>
    </w:p>
  </w:footnote>
  <w:footnote w:id="20">
    <w:p w14:paraId="2CCAAF4C" w14:textId="77777777" w:rsidR="000E1FA9" w:rsidRPr="00D26F6F" w:rsidRDefault="000E1FA9" w:rsidP="000E1FA9">
      <w:pPr>
        <w:pStyle w:val="Textonotapie"/>
      </w:pPr>
      <w:r>
        <w:rPr>
          <w:rStyle w:val="Refdenotaalpie"/>
        </w:rPr>
        <w:footnoteRef/>
      </w:r>
      <w:r>
        <w:t xml:space="preserve"> </w:t>
      </w:r>
      <w:r w:rsidRPr="00D26F6F">
        <w:rPr>
          <w:i/>
        </w:rPr>
        <w:t>Pasión de Perpetua,</w:t>
      </w:r>
      <w:r>
        <w:t xml:space="preserve"> 10,1.</w:t>
      </w:r>
    </w:p>
  </w:footnote>
  <w:footnote w:id="21">
    <w:p w14:paraId="350002A3" w14:textId="77777777" w:rsidR="00D26F6F" w:rsidRPr="009D7662" w:rsidRDefault="00D26F6F" w:rsidP="008809ED">
      <w:pPr>
        <w:pStyle w:val="Textonotapie"/>
        <w:rPr>
          <w:lang w:val="en-US"/>
        </w:rPr>
      </w:pPr>
      <w:r>
        <w:rPr>
          <w:rStyle w:val="Refdenotaalpie"/>
        </w:rPr>
        <w:footnoteRef/>
      </w:r>
      <w:r w:rsidRPr="009D7662">
        <w:rPr>
          <w:lang w:val="en-US"/>
        </w:rPr>
        <w:t xml:space="preserve"> </w:t>
      </w:r>
      <w:r>
        <w:rPr>
          <w:lang w:val="en-US"/>
        </w:rPr>
        <w:t xml:space="preserve">Cf. Paul Lapworth, </w:t>
      </w:r>
      <w:r>
        <w:rPr>
          <w:i/>
          <w:lang w:val="en-US"/>
        </w:rPr>
        <w:t>Macmillan Master Guides. Murder in the Cathedral</w:t>
      </w:r>
      <w:r w:rsidRPr="009D7662">
        <w:rPr>
          <w:i/>
          <w:lang w:val="en-US"/>
        </w:rPr>
        <w:t xml:space="preserve"> </w:t>
      </w:r>
      <w:r>
        <w:rPr>
          <w:i/>
          <w:lang w:val="en-US"/>
        </w:rPr>
        <w:t xml:space="preserve">by T.S. Eliot, </w:t>
      </w:r>
      <w:r>
        <w:rPr>
          <w:lang w:val="en-US"/>
        </w:rPr>
        <w:t>Macmillan Education LTD, London 1988.</w:t>
      </w:r>
    </w:p>
  </w:footnote>
  <w:footnote w:id="22">
    <w:p w14:paraId="5C71E481" w14:textId="77777777" w:rsidR="00D26F6F" w:rsidRPr="00CD1C6D" w:rsidRDefault="00D26F6F" w:rsidP="008809ED">
      <w:pPr>
        <w:pStyle w:val="Textonotapie"/>
        <w:rPr>
          <w:lang w:val="en-US"/>
        </w:rPr>
      </w:pPr>
      <w:r>
        <w:rPr>
          <w:rStyle w:val="Refdenotaalpie"/>
        </w:rPr>
        <w:footnoteRef/>
      </w:r>
      <w:r w:rsidRPr="00CD1C6D">
        <w:rPr>
          <w:lang w:val="en-US"/>
        </w:rPr>
        <w:t xml:space="preserve"> </w:t>
      </w:r>
      <w:r>
        <w:rPr>
          <w:lang w:val="en-US"/>
        </w:rPr>
        <w:t xml:space="preserve">Cf. </w:t>
      </w:r>
      <w:r w:rsidRPr="00CD1C6D">
        <w:rPr>
          <w:i/>
          <w:lang w:val="en-US" w:eastAsia="es-ES_tradnl"/>
        </w:rPr>
        <w:t xml:space="preserve">Interlude, </w:t>
      </w:r>
      <w:r w:rsidRPr="00CD1C6D">
        <w:rPr>
          <w:lang w:val="en-US" w:eastAsia="es-ES_tradnl"/>
        </w:rPr>
        <w:t>28-41.</w:t>
      </w:r>
    </w:p>
  </w:footnote>
  <w:footnote w:id="23">
    <w:p w14:paraId="18581909" w14:textId="77777777" w:rsidR="00D26F6F" w:rsidRPr="00CC4E1C" w:rsidRDefault="00D26F6F" w:rsidP="008809ED">
      <w:pPr>
        <w:pStyle w:val="Textonotapie"/>
        <w:rPr>
          <w:lang w:val="en-US"/>
        </w:rPr>
      </w:pPr>
      <w:r>
        <w:rPr>
          <w:rStyle w:val="Refdenotaalpie"/>
        </w:rPr>
        <w:footnoteRef/>
      </w:r>
      <w:r w:rsidRPr="00A65B77">
        <w:rPr>
          <w:lang w:val="en-US"/>
        </w:rPr>
        <w:t xml:space="preserve"> </w:t>
      </w:r>
      <w:r w:rsidRPr="004A755E">
        <w:rPr>
          <w:lang w:val="en-US"/>
        </w:rPr>
        <w:t xml:space="preserve">Richard Rorty, </w:t>
      </w:r>
      <w:r w:rsidRPr="004A755E">
        <w:rPr>
          <w:i/>
          <w:lang w:val="en-US"/>
        </w:rPr>
        <w:t>Contingency, Irony, and Solidarity</w:t>
      </w:r>
      <w:r>
        <w:rPr>
          <w:i/>
          <w:lang w:val="en-US"/>
        </w:rPr>
        <w:t>,</w:t>
      </w:r>
      <w:r>
        <w:rPr>
          <w:lang w:val="en-US"/>
        </w:rPr>
        <w:t xml:space="preserve"> </w:t>
      </w:r>
      <w:r w:rsidRPr="004A755E">
        <w:rPr>
          <w:lang w:val="en-US"/>
        </w:rPr>
        <w:t>Cambridge University</w:t>
      </w:r>
      <w:r>
        <w:rPr>
          <w:lang w:val="en-US"/>
        </w:rPr>
        <w:t xml:space="preserve"> </w:t>
      </w:r>
      <w:r w:rsidRPr="004A755E">
        <w:rPr>
          <w:lang w:val="en-US" w:eastAsia="es-ES_tradnl"/>
        </w:rPr>
        <w:t xml:space="preserve">Press, </w:t>
      </w:r>
      <w:r w:rsidRPr="004A755E">
        <w:rPr>
          <w:lang w:val="en-US"/>
        </w:rPr>
        <w:t>Cambridge</w:t>
      </w:r>
      <w:r>
        <w:rPr>
          <w:lang w:val="en-US"/>
        </w:rPr>
        <w:t>,</w:t>
      </w:r>
      <w:r w:rsidRPr="004A755E">
        <w:rPr>
          <w:lang w:val="en-US" w:eastAsia="es-ES_tradnl"/>
        </w:rPr>
        <w:t xml:space="preserve"> 1989</w:t>
      </w:r>
      <w:r>
        <w:rPr>
          <w:lang w:val="en-US" w:eastAsia="es-ES_tradnl"/>
        </w:rPr>
        <w:t xml:space="preserve">. </w:t>
      </w:r>
    </w:p>
  </w:footnote>
  <w:footnote w:id="24">
    <w:p w14:paraId="06C51E87" w14:textId="77777777" w:rsidR="00D26F6F" w:rsidRPr="002C0298" w:rsidRDefault="00D26F6F" w:rsidP="008809ED">
      <w:pPr>
        <w:pStyle w:val="Textonotapie"/>
        <w:rPr>
          <w:lang w:val="en-US"/>
        </w:rPr>
      </w:pPr>
      <w:r>
        <w:rPr>
          <w:rStyle w:val="Refdenotaalpie"/>
        </w:rPr>
        <w:footnoteRef/>
      </w:r>
      <w:r w:rsidRPr="002C0298">
        <w:rPr>
          <w:lang w:val="en-US"/>
        </w:rPr>
        <w:t xml:space="preserve"> </w:t>
      </w:r>
      <w:r w:rsidRPr="002C0298">
        <w:rPr>
          <w:rStyle w:val="TextonotapieCar"/>
          <w:lang w:val="en-US"/>
        </w:rPr>
        <w:t>Origen</w:t>
      </w:r>
      <w:r>
        <w:rPr>
          <w:rStyle w:val="TextonotapieCar"/>
          <w:lang w:val="en-US"/>
        </w:rPr>
        <w:t>es</w:t>
      </w:r>
      <w:r w:rsidRPr="002C0298">
        <w:rPr>
          <w:rStyle w:val="TextonotapieCar"/>
          <w:lang w:val="en-US"/>
        </w:rPr>
        <w:t xml:space="preserve">, </w:t>
      </w:r>
      <w:r w:rsidRPr="00CC4E1C">
        <w:rPr>
          <w:rStyle w:val="TextonotapieCar"/>
          <w:i/>
          <w:lang w:val="en-US"/>
        </w:rPr>
        <w:t>An exhortation to martyrdom</w:t>
      </w:r>
      <w:r w:rsidRPr="002C0298">
        <w:rPr>
          <w:rStyle w:val="TextonotapieCar"/>
          <w:lang w:val="en-US"/>
        </w:rPr>
        <w:t>, I, p. 41.</w:t>
      </w:r>
    </w:p>
  </w:footnote>
  <w:footnote w:id="25">
    <w:p w14:paraId="5330D39E" w14:textId="77777777" w:rsidR="00D26F6F" w:rsidRPr="002C0298" w:rsidRDefault="00D26F6F" w:rsidP="008809ED">
      <w:pPr>
        <w:pStyle w:val="Textonotapie"/>
        <w:rPr>
          <w:lang w:val="en-US"/>
        </w:rPr>
      </w:pPr>
      <w:r>
        <w:rPr>
          <w:rStyle w:val="Refdenotaalpie"/>
        </w:rPr>
        <w:footnoteRef/>
      </w:r>
      <w:r w:rsidRPr="002C0298">
        <w:rPr>
          <w:lang w:val="en-US"/>
        </w:rPr>
        <w:t xml:space="preserve"> </w:t>
      </w:r>
      <w:r w:rsidRPr="002C0298">
        <w:rPr>
          <w:lang w:val="en-US" w:eastAsia="es-ES_tradnl"/>
        </w:rPr>
        <w:t>Clement</w:t>
      </w:r>
      <w:r>
        <w:rPr>
          <w:lang w:val="en-US" w:eastAsia="es-ES_tradnl"/>
        </w:rPr>
        <w:t>e</w:t>
      </w:r>
      <w:r w:rsidRPr="002C0298">
        <w:rPr>
          <w:lang w:val="en-US" w:eastAsia="es-ES_tradnl"/>
        </w:rPr>
        <w:t xml:space="preserve"> </w:t>
      </w:r>
      <w:r>
        <w:rPr>
          <w:lang w:val="en-US" w:eastAsia="es-ES_tradnl"/>
        </w:rPr>
        <w:t>de</w:t>
      </w:r>
      <w:r w:rsidRPr="002C0298">
        <w:rPr>
          <w:lang w:val="en-US" w:eastAsia="es-ES_tradnl"/>
        </w:rPr>
        <w:t xml:space="preserve"> Ale</w:t>
      </w:r>
      <w:r>
        <w:rPr>
          <w:lang w:val="en-US" w:eastAsia="es-ES_tradnl"/>
        </w:rPr>
        <w:t>j</w:t>
      </w:r>
      <w:r w:rsidRPr="002C0298">
        <w:rPr>
          <w:lang w:val="en-US" w:eastAsia="es-ES_tradnl"/>
        </w:rPr>
        <w:t>andria, ‘Stromateis’, IV.7</w:t>
      </w:r>
      <w:r>
        <w:rPr>
          <w:lang w:val="en-US" w:eastAsia="es-ES_tradnl"/>
        </w:rPr>
        <w:t xml:space="preserve">. </w:t>
      </w:r>
    </w:p>
  </w:footnote>
  <w:footnote w:id="26">
    <w:p w14:paraId="1333458B" w14:textId="77777777" w:rsidR="00D26F6F" w:rsidRPr="00DF272A" w:rsidRDefault="00D26F6F" w:rsidP="008809ED">
      <w:pPr>
        <w:pStyle w:val="Textonotapie"/>
        <w:rPr>
          <w:lang w:val="en-US"/>
        </w:rPr>
      </w:pPr>
      <w:r>
        <w:rPr>
          <w:rStyle w:val="Refdenotaalpie"/>
        </w:rPr>
        <w:footnoteRef/>
      </w:r>
      <w:r w:rsidRPr="00DF272A">
        <w:rPr>
          <w:lang w:val="en-US"/>
        </w:rPr>
        <w:t xml:space="preserve"> </w:t>
      </w:r>
      <w:r w:rsidRPr="00DF272A">
        <w:rPr>
          <w:lang w:val="en-US" w:eastAsia="es-ES_tradnl"/>
        </w:rPr>
        <w:t>Seek the way of martyrdom, make yourself the lowest /On earth, to be high in heaven (I.569-70).</w:t>
      </w:r>
    </w:p>
  </w:footnote>
  <w:footnote w:id="27">
    <w:p w14:paraId="30FFA39D" w14:textId="77777777" w:rsidR="00D26F6F" w:rsidRPr="00B834EF" w:rsidRDefault="00D26F6F" w:rsidP="008809ED">
      <w:pPr>
        <w:pStyle w:val="Textonotapie"/>
        <w:rPr>
          <w:lang w:val="en-US"/>
        </w:rPr>
      </w:pPr>
      <w:r>
        <w:rPr>
          <w:rStyle w:val="Refdenotaalpie"/>
        </w:rPr>
        <w:footnoteRef/>
      </w:r>
      <w:r w:rsidRPr="00B834EF">
        <w:rPr>
          <w:lang w:val="en-US"/>
        </w:rPr>
        <w:t xml:space="preserve"> </w:t>
      </w:r>
      <w:r w:rsidRPr="00B834EF">
        <w:rPr>
          <w:lang w:val="en-US" w:eastAsia="es-ES_tradnl"/>
        </w:rPr>
        <w:t>“</w:t>
      </w:r>
      <w:r>
        <w:rPr>
          <w:lang w:val="en-US" w:eastAsia="es-ES_tradnl"/>
        </w:rPr>
        <w:t>A</w:t>
      </w:r>
      <w:r w:rsidRPr="00B834EF">
        <w:rPr>
          <w:lang w:val="en-US" w:eastAsia="es-ES_tradnl"/>
        </w:rPr>
        <w:t>lways the design of God</w:t>
      </w:r>
      <w:r>
        <w:rPr>
          <w:lang w:val="en-US" w:eastAsia="es-ES_tradnl"/>
        </w:rPr>
        <w:t>...</w:t>
      </w:r>
      <w:r w:rsidRPr="00B834EF">
        <w:rPr>
          <w:lang w:val="en-US" w:eastAsia="es-ES_tradnl"/>
        </w:rPr>
        <w:t>’ (Interlude, 65).</w:t>
      </w:r>
    </w:p>
  </w:footnote>
  <w:footnote w:id="28">
    <w:p w14:paraId="5A3487C3" w14:textId="77777777" w:rsidR="00D26F6F" w:rsidRPr="000358F4" w:rsidRDefault="00D26F6F" w:rsidP="008809ED">
      <w:pPr>
        <w:pStyle w:val="Textonotapie"/>
        <w:rPr>
          <w:lang w:val="en-US"/>
        </w:rPr>
      </w:pPr>
      <w:r>
        <w:rPr>
          <w:rStyle w:val="Refdenotaalpie"/>
        </w:rPr>
        <w:footnoteRef/>
      </w:r>
      <w:r w:rsidRPr="000358F4">
        <w:rPr>
          <w:lang w:val="en-US"/>
        </w:rPr>
        <w:t xml:space="preserve"> </w:t>
      </w:r>
      <w:r w:rsidRPr="00972907">
        <w:rPr>
          <w:lang w:val="en-US" w:eastAsia="es-ES_tradnl"/>
        </w:rPr>
        <w:t xml:space="preserve">Paul Ricoeur, </w:t>
      </w:r>
      <w:r w:rsidRPr="009362E2">
        <w:rPr>
          <w:i/>
          <w:lang w:val="en-US" w:eastAsia="es-ES_tradnl"/>
        </w:rPr>
        <w:t>‘The narrative function’</w:t>
      </w:r>
      <w:r w:rsidRPr="00972907">
        <w:rPr>
          <w:lang w:val="en-US" w:eastAsia="es-ES_tradnl"/>
        </w:rPr>
        <w:t>, Semeia, 13 (1978), pp. 177–202</w:t>
      </w:r>
      <w:r>
        <w:rPr>
          <w:lang w:val="en-US" w:eastAsia="es-ES_tradnl"/>
        </w:rPr>
        <w:t xml:space="preserve">. </w:t>
      </w:r>
    </w:p>
  </w:footnote>
  <w:footnote w:id="29">
    <w:p w14:paraId="2C4939DA" w14:textId="77777777" w:rsidR="00D26F6F" w:rsidRPr="001C6D16" w:rsidRDefault="00D26F6F" w:rsidP="008809ED">
      <w:pPr>
        <w:pStyle w:val="Textonotapie"/>
        <w:rPr>
          <w:lang w:val="en-US"/>
        </w:rPr>
      </w:pPr>
      <w:r>
        <w:rPr>
          <w:rStyle w:val="Refdenotaalpie"/>
        </w:rPr>
        <w:footnoteRef/>
      </w:r>
      <w:r w:rsidRPr="00AC7079">
        <w:rPr>
          <w:lang w:val="en-US"/>
        </w:rPr>
        <w:t xml:space="preserve"> </w:t>
      </w:r>
      <w:r>
        <w:rPr>
          <w:lang w:val="en-US" w:eastAsia="es-ES_tradnl"/>
        </w:rPr>
        <w:t>Cf.</w:t>
      </w:r>
      <w:r w:rsidRPr="00972907">
        <w:rPr>
          <w:lang w:val="en-US" w:eastAsia="es-ES_tradnl"/>
        </w:rPr>
        <w:t xml:space="preserve"> Paul Hernadi,</w:t>
      </w:r>
      <w:r w:rsidRPr="00AC7079">
        <w:rPr>
          <w:lang w:val="en-US" w:eastAsia="es-ES_tradnl"/>
        </w:rPr>
        <w:t xml:space="preserve"> </w:t>
      </w:r>
      <w:r w:rsidRPr="009362E2">
        <w:rPr>
          <w:i/>
          <w:lang w:val="en-US" w:eastAsia="es-ES_tradnl"/>
        </w:rPr>
        <w:t>‘Modern martyr plays beyond genre’</w:t>
      </w:r>
      <w:r w:rsidRPr="00AC7079">
        <w:rPr>
          <w:lang w:val="en-US" w:eastAsia="es-ES_tradnl"/>
        </w:rPr>
        <w:t>, Neohelicon, 13 (1986), pp. 141–62.</w:t>
      </w:r>
      <w:r w:rsidRPr="00D70EA1">
        <w:rPr>
          <w:lang w:val="en-US" w:eastAsia="es-ES_tradnl"/>
        </w:rPr>
        <w:t xml:space="preserve"> </w:t>
      </w:r>
    </w:p>
  </w:footnote>
  <w:footnote w:id="30">
    <w:p w14:paraId="103D3D42" w14:textId="77777777" w:rsidR="00D26F6F" w:rsidRPr="008809ED" w:rsidRDefault="00D26F6F" w:rsidP="008809ED">
      <w:pPr>
        <w:pStyle w:val="Textonotapie"/>
        <w:rPr>
          <w:lang w:val="pt-BR"/>
        </w:rPr>
      </w:pPr>
      <w:r>
        <w:rPr>
          <w:rStyle w:val="Refdenotaalpie"/>
        </w:rPr>
        <w:footnoteRef/>
      </w:r>
      <w:r w:rsidRPr="008809ED">
        <w:rPr>
          <w:lang w:val="pt-BR"/>
        </w:rPr>
        <w:t xml:space="preserve"> Carta “Contemplad”, n. 1.</w:t>
      </w:r>
    </w:p>
  </w:footnote>
  <w:footnote w:id="31">
    <w:p w14:paraId="1863D762" w14:textId="77777777" w:rsidR="00D26F6F" w:rsidRPr="008809ED" w:rsidRDefault="00D26F6F" w:rsidP="008809ED">
      <w:pPr>
        <w:pStyle w:val="Textonotapie"/>
        <w:rPr>
          <w:lang w:val="pt-BR"/>
        </w:rPr>
      </w:pPr>
      <w:r>
        <w:rPr>
          <w:rStyle w:val="Refdenotaalpie"/>
        </w:rPr>
        <w:footnoteRef/>
      </w:r>
      <w:r w:rsidRPr="008809ED">
        <w:rPr>
          <w:lang w:val="pt-BR"/>
        </w:rPr>
        <w:t xml:space="preserve"> Carta “Contemplad”.</w:t>
      </w:r>
    </w:p>
  </w:footnote>
  <w:footnote w:id="32">
    <w:p w14:paraId="494A8C3D" w14:textId="77777777" w:rsidR="00D26F6F" w:rsidRPr="001C6D16" w:rsidRDefault="00D26F6F" w:rsidP="008809ED">
      <w:pPr>
        <w:pStyle w:val="Textonotapie"/>
      </w:pPr>
      <w:r>
        <w:rPr>
          <w:rStyle w:val="Refdenotaalpie"/>
        </w:rPr>
        <w:footnoteRef/>
      </w:r>
      <w:r w:rsidRPr="001C6D16">
        <w:t xml:space="preserve"> Cf. Carta “Escrutad”, n. 17.</w:t>
      </w:r>
    </w:p>
  </w:footnote>
  <w:footnote w:id="33">
    <w:p w14:paraId="4BF2DE7F" w14:textId="77777777" w:rsidR="00D26F6F" w:rsidRPr="001C6D16" w:rsidRDefault="00D26F6F" w:rsidP="008809ED">
      <w:pPr>
        <w:pStyle w:val="Textonotapie"/>
      </w:pPr>
      <w:r>
        <w:rPr>
          <w:rStyle w:val="Refdenotaalpie"/>
        </w:rPr>
        <w:footnoteRef/>
      </w:r>
      <w:r w:rsidRPr="001C6D16">
        <w:t xml:space="preserve"> Cf. Carta “Escrutad”, n. 17.</w:t>
      </w:r>
    </w:p>
  </w:footnote>
  <w:footnote w:id="34">
    <w:p w14:paraId="3F4E7BEA" w14:textId="77777777" w:rsidR="00D26F6F" w:rsidRPr="001C6D16" w:rsidRDefault="00D26F6F" w:rsidP="008809ED">
      <w:pPr>
        <w:pStyle w:val="Textonotapie"/>
      </w:pPr>
      <w:r>
        <w:rPr>
          <w:rStyle w:val="Refdenotaalpie"/>
        </w:rPr>
        <w:footnoteRef/>
      </w:r>
      <w:r w:rsidRPr="001C6D16">
        <w:t xml:space="preserve"> Cf. Carta “Escrutad”, n. 18.</w:t>
      </w:r>
    </w:p>
  </w:footnote>
  <w:footnote w:id="35">
    <w:p w14:paraId="40F48850" w14:textId="77777777" w:rsidR="00D26F6F" w:rsidRPr="001C6D16" w:rsidRDefault="00D26F6F" w:rsidP="008809ED">
      <w:pPr>
        <w:pStyle w:val="Textonotapie"/>
      </w:pPr>
      <w:r>
        <w:rPr>
          <w:rStyle w:val="Refdenotaalpie"/>
        </w:rPr>
        <w:footnoteRef/>
      </w:r>
      <w:r w:rsidRPr="001C6D16">
        <w:t xml:space="preserve"> Cf. Carta “Anunciad”, n. 42.</w:t>
      </w:r>
    </w:p>
  </w:footnote>
  <w:footnote w:id="36">
    <w:p w14:paraId="001E49C5" w14:textId="401B6F21" w:rsidR="00D26F6F" w:rsidRPr="001C6D16" w:rsidRDefault="00D26F6F" w:rsidP="008809ED">
      <w:pPr>
        <w:pStyle w:val="Textonotapie"/>
      </w:pPr>
      <w:r>
        <w:rPr>
          <w:rStyle w:val="Refdenotaalpie"/>
        </w:rPr>
        <w:footnoteRef/>
      </w:r>
      <w:r w:rsidRPr="001C6D16">
        <w:t xml:space="preserve"> Cf. Carta “Anunciad”, n.79</w:t>
      </w:r>
      <w:r>
        <w:t xml:space="preserve">. </w:t>
      </w:r>
      <w:r>
        <w:rPr>
          <w:lang w:eastAsia="es-ES_tradnl"/>
        </w:rPr>
        <w:t xml:space="preserve">La vida consagrada quiere vivir en la lógica de la kénosis, experimentada durante toda la vida, incluso con el signo del martirio y partícipe así de la vida de Cristo Resucitado: </w:t>
      </w:r>
      <w:r w:rsidRPr="007304AF">
        <w:rPr>
          <w:lang w:eastAsia="es-ES_tradnl"/>
        </w:rPr>
        <w:t>«Y desde la Cruz, acto supremo de misericordia y de amor, renacemos como “criatura nueva (Ga 6,15)»</w:t>
      </w:r>
      <w:r>
        <w:rPr>
          <w:lang w:eastAsia="es-ES_tradnl"/>
        </w:rPr>
        <w:t xml:space="preserve"> </w:t>
      </w:r>
      <w:r>
        <w:t xml:space="preserve">Cf. </w:t>
      </w:r>
      <w:r>
        <w:rPr>
          <w:lang w:val="es-ES"/>
        </w:rPr>
        <w:t>Carta “Alegraos”.</w:t>
      </w:r>
    </w:p>
  </w:footnote>
  <w:footnote w:id="37">
    <w:p w14:paraId="2500C2D7" w14:textId="77777777" w:rsidR="00D26F6F" w:rsidRPr="007F3120" w:rsidRDefault="00D26F6F" w:rsidP="008809ED">
      <w:pPr>
        <w:pStyle w:val="Textonotapie"/>
        <w:rPr>
          <w:lang w:val="it-IT"/>
        </w:rPr>
      </w:pPr>
      <w:r>
        <w:rPr>
          <w:rStyle w:val="Refdenotaalpie"/>
        </w:rPr>
        <w:footnoteRef/>
      </w:r>
      <w:r w:rsidRPr="007F3120">
        <w:rPr>
          <w:lang w:val="it-IT"/>
        </w:rPr>
        <w:t xml:space="preserve"> </w:t>
      </w:r>
      <w:r w:rsidRPr="003402FB">
        <w:rPr>
          <w:lang w:val="it-IT"/>
        </w:rPr>
        <w:t>Cf. Carta “Anunciad”, n.</w:t>
      </w:r>
      <w:r>
        <w:rPr>
          <w:lang w:val="it-IT"/>
        </w:rPr>
        <w:t xml:space="preserve"> 89.</w:t>
      </w:r>
    </w:p>
  </w:footnote>
  <w:footnote w:id="38">
    <w:p w14:paraId="293F7565" w14:textId="77777777" w:rsidR="00D26F6F" w:rsidRPr="00AE2299" w:rsidRDefault="00D26F6F" w:rsidP="008809ED">
      <w:pPr>
        <w:pStyle w:val="Textonotapie"/>
        <w:rPr>
          <w:lang w:val="it-IT"/>
        </w:rPr>
      </w:pPr>
      <w:r>
        <w:rPr>
          <w:rStyle w:val="Refdenotaalpie"/>
        </w:rPr>
        <w:footnoteRef/>
      </w:r>
      <w:r w:rsidRPr="00AE2299">
        <w:rPr>
          <w:lang w:val="it-IT"/>
        </w:rPr>
        <w:t xml:space="preserve"> Cf. J. R</w:t>
      </w:r>
      <w:r>
        <w:rPr>
          <w:lang w:val="it-IT"/>
        </w:rPr>
        <w:t>atzinger</w:t>
      </w:r>
      <w:r w:rsidRPr="00AE2299">
        <w:rPr>
          <w:lang w:val="it-IT"/>
        </w:rPr>
        <w:t xml:space="preserve">, </w:t>
      </w:r>
      <w:r w:rsidRPr="001179F0">
        <w:rPr>
          <w:i/>
          <w:lang w:val="it-IT"/>
        </w:rPr>
        <w:t>Perchè siamo ancora nella Chiesa,</w:t>
      </w:r>
      <w:r w:rsidRPr="00AE2299">
        <w:rPr>
          <w:lang w:val="it-IT"/>
        </w:rPr>
        <w:t xml:space="preserve"> Rizzoli,</w:t>
      </w:r>
      <w:r w:rsidRPr="00AE2299">
        <w:rPr>
          <w:rFonts w:cs="Times New Roman"/>
          <w:lang w:val="it-IT" w:eastAsia="es-ES_tradnl"/>
        </w:rPr>
        <w:t xml:space="preserve"> Milano 2008, 26.</w:t>
      </w:r>
      <w:r w:rsidRPr="00AE2299">
        <w:rPr>
          <w:lang w:val="it-IT"/>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5D872" w14:textId="77777777" w:rsidR="00D26F6F" w:rsidRDefault="00D26F6F" w:rsidP="00E67F3E">
    <w:pPr>
      <w:pStyle w:val="Encabezado"/>
      <w:framePr w:wrap="none" w:vAnchor="text" w:hAnchor="margin" w:xAlign="right" w:y="1"/>
      <w:rPr>
        <w:rStyle w:val="Nmerodepgina"/>
      </w:rPr>
    </w:pPr>
    <w:r>
      <w:rPr>
        <w:rStyle w:val="Nmerodepgina"/>
      </w:rPr>
      <w:fldChar w:fldCharType="begin"/>
    </w:r>
    <w:r w:rsidR="001B002C">
      <w:rPr>
        <w:rStyle w:val="Nmerodepgina"/>
      </w:rPr>
      <w:instrText>PAGE</w:instrText>
    </w:r>
    <w:r>
      <w:rPr>
        <w:rStyle w:val="Nmerodepgina"/>
      </w:rPr>
      <w:instrText xml:space="preserve">  </w:instrText>
    </w:r>
    <w:r>
      <w:rPr>
        <w:rStyle w:val="Nmerodepgina"/>
      </w:rPr>
      <w:fldChar w:fldCharType="end"/>
    </w:r>
  </w:p>
  <w:p w14:paraId="24A42BED" w14:textId="77777777" w:rsidR="00D26F6F" w:rsidRDefault="00D26F6F" w:rsidP="009D5D8D">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A198A" w14:textId="77777777" w:rsidR="00D26F6F" w:rsidRDefault="00D26F6F" w:rsidP="00E67F3E">
    <w:pPr>
      <w:pStyle w:val="Encabezado"/>
      <w:framePr w:wrap="none" w:vAnchor="text" w:hAnchor="margin" w:xAlign="right" w:y="1"/>
      <w:rPr>
        <w:rStyle w:val="Nmerodepgina"/>
      </w:rPr>
    </w:pPr>
    <w:r>
      <w:rPr>
        <w:rStyle w:val="Nmerodepgina"/>
      </w:rPr>
      <w:fldChar w:fldCharType="begin"/>
    </w:r>
    <w:r w:rsidR="001B002C">
      <w:rPr>
        <w:rStyle w:val="Nmerodepgina"/>
      </w:rPr>
      <w:instrText>PAGE</w:instrText>
    </w:r>
    <w:r>
      <w:rPr>
        <w:rStyle w:val="Nmerodepgina"/>
      </w:rPr>
      <w:instrText xml:space="preserve">  </w:instrText>
    </w:r>
    <w:r>
      <w:rPr>
        <w:rStyle w:val="Nmerodepgina"/>
      </w:rPr>
      <w:fldChar w:fldCharType="separate"/>
    </w:r>
    <w:r w:rsidR="001B002C">
      <w:rPr>
        <w:rStyle w:val="Nmerodepgina"/>
        <w:noProof/>
      </w:rPr>
      <w:t>1</w:t>
    </w:r>
    <w:r>
      <w:rPr>
        <w:rStyle w:val="Nmerodepgina"/>
      </w:rPr>
      <w:fldChar w:fldCharType="end"/>
    </w:r>
  </w:p>
  <w:p w14:paraId="4C11E48F" w14:textId="77777777" w:rsidR="00D26F6F" w:rsidRDefault="00D26F6F" w:rsidP="009D5D8D">
    <w:pPr>
      <w:pStyle w:val="Encabezado"/>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ABCA752"/>
    <w:lvl w:ilvl="0">
      <w:start w:val="1"/>
      <w:numFmt w:val="bullet"/>
      <w:pStyle w:val="Listaconvietas"/>
      <w:lvlText w:val=""/>
      <w:lvlJc w:val="left"/>
      <w:pPr>
        <w:tabs>
          <w:tab w:val="num" w:pos="360"/>
        </w:tabs>
        <w:ind w:left="360" w:hanging="360"/>
      </w:pPr>
      <w:rPr>
        <w:rFonts w:ascii="Symbol" w:hAnsi="Symbol" w:hint="default"/>
        <w:lang w:val="es-ES_tradnl"/>
      </w:rPr>
    </w:lvl>
  </w:abstractNum>
  <w:abstractNum w:abstractNumId="1">
    <w:nsid w:val="01780B04"/>
    <w:multiLevelType w:val="hybridMultilevel"/>
    <w:tmpl w:val="0C6A8212"/>
    <w:lvl w:ilvl="0" w:tplc="3B884F64">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
    <w:nsid w:val="034766AC"/>
    <w:multiLevelType w:val="hybridMultilevel"/>
    <w:tmpl w:val="F9B078AC"/>
    <w:lvl w:ilvl="0" w:tplc="26BEAB30">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3">
    <w:nsid w:val="125337E4"/>
    <w:multiLevelType w:val="hybridMultilevel"/>
    <w:tmpl w:val="E7183E38"/>
    <w:lvl w:ilvl="0" w:tplc="CFBCEB2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94C025E"/>
    <w:multiLevelType w:val="hybridMultilevel"/>
    <w:tmpl w:val="5B2AAE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A9F59BB"/>
    <w:multiLevelType w:val="hybridMultilevel"/>
    <w:tmpl w:val="F738D668"/>
    <w:lvl w:ilvl="0" w:tplc="782461BC">
      <w:start w:val="1"/>
      <w:numFmt w:val="bullet"/>
      <w:pStyle w:val="subdivisiones"/>
      <w:lvlText w:val=""/>
      <w:lvlJc w:val="left"/>
      <w:pPr>
        <w:tabs>
          <w:tab w:val="num" w:pos="567"/>
        </w:tabs>
        <w:ind w:left="567" w:hanging="283"/>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4E4210B0"/>
    <w:multiLevelType w:val="hybridMultilevel"/>
    <w:tmpl w:val="EE5C0552"/>
    <w:lvl w:ilvl="0" w:tplc="117E65D4">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7">
    <w:nsid w:val="56682967"/>
    <w:multiLevelType w:val="hybridMultilevel"/>
    <w:tmpl w:val="056E86C2"/>
    <w:lvl w:ilvl="0" w:tplc="087A6D90">
      <w:start w:val="1"/>
      <w:numFmt w:val="bullet"/>
      <w:pStyle w:val="Lista"/>
      <w:lvlText w:val=""/>
      <w:lvlJc w:val="left"/>
      <w:pPr>
        <w:tabs>
          <w:tab w:val="num" w:pos="567"/>
        </w:tabs>
        <w:ind w:left="567" w:hanging="283"/>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96F105C"/>
    <w:multiLevelType w:val="hybridMultilevel"/>
    <w:tmpl w:val="58148E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4"/>
  </w:num>
  <w:num w:numId="6">
    <w:abstractNumId w:val="8"/>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activeWritingStyle w:appName="MSWord" w:lang="en-US" w:vendorID="64" w:dllVersion="131078" w:nlCheck="1" w:checkStyle="0"/>
  <w:activeWritingStyle w:appName="MSWord" w:lang="de-DE"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it-IT" w:vendorID="64" w:dllVersion="131078" w:nlCheck="1" w:checkStyle="0"/>
  <w:activeWritingStyle w:appName="MSWord" w:lang="fr-FR" w:vendorID="64" w:dllVersion="131078" w:nlCheck="1" w:checkStyle="0"/>
  <w:activeWritingStyle w:appName="MSWord" w:lang="pt-BR" w:vendorID="64" w:dllVersion="131078" w:nlCheck="1" w:checkStyle="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4D"/>
    <w:rsid w:val="000033F1"/>
    <w:rsid w:val="000054A8"/>
    <w:rsid w:val="000060D8"/>
    <w:rsid w:val="00014EF0"/>
    <w:rsid w:val="00022439"/>
    <w:rsid w:val="00024263"/>
    <w:rsid w:val="00024D8E"/>
    <w:rsid w:val="000314A5"/>
    <w:rsid w:val="00031EDA"/>
    <w:rsid w:val="000347AE"/>
    <w:rsid w:val="00035760"/>
    <w:rsid w:val="000358F4"/>
    <w:rsid w:val="0004159A"/>
    <w:rsid w:val="00045380"/>
    <w:rsid w:val="00055EC2"/>
    <w:rsid w:val="00056F93"/>
    <w:rsid w:val="00061564"/>
    <w:rsid w:val="0008059D"/>
    <w:rsid w:val="00083D22"/>
    <w:rsid w:val="00086960"/>
    <w:rsid w:val="000918D4"/>
    <w:rsid w:val="000920D9"/>
    <w:rsid w:val="000961E8"/>
    <w:rsid w:val="000964C7"/>
    <w:rsid w:val="000A2AD6"/>
    <w:rsid w:val="000A352E"/>
    <w:rsid w:val="000A5809"/>
    <w:rsid w:val="000B4D70"/>
    <w:rsid w:val="000B732D"/>
    <w:rsid w:val="000C649C"/>
    <w:rsid w:val="000C7330"/>
    <w:rsid w:val="000D0A70"/>
    <w:rsid w:val="000D16F8"/>
    <w:rsid w:val="000D431E"/>
    <w:rsid w:val="000E1FA9"/>
    <w:rsid w:val="000E4DB2"/>
    <w:rsid w:val="000E726C"/>
    <w:rsid w:val="000F64B1"/>
    <w:rsid w:val="000F7E11"/>
    <w:rsid w:val="000F7E27"/>
    <w:rsid w:val="001037AD"/>
    <w:rsid w:val="0011117F"/>
    <w:rsid w:val="00113595"/>
    <w:rsid w:val="00113CCB"/>
    <w:rsid w:val="001141DA"/>
    <w:rsid w:val="00115755"/>
    <w:rsid w:val="001179F0"/>
    <w:rsid w:val="00120CFD"/>
    <w:rsid w:val="00121FBC"/>
    <w:rsid w:val="00123BD1"/>
    <w:rsid w:val="001243AC"/>
    <w:rsid w:val="001327B4"/>
    <w:rsid w:val="00135984"/>
    <w:rsid w:val="00141DA0"/>
    <w:rsid w:val="00154C8B"/>
    <w:rsid w:val="00154CC5"/>
    <w:rsid w:val="00161ED5"/>
    <w:rsid w:val="001650D7"/>
    <w:rsid w:val="00167379"/>
    <w:rsid w:val="00175F62"/>
    <w:rsid w:val="001775D9"/>
    <w:rsid w:val="001823AE"/>
    <w:rsid w:val="001855E0"/>
    <w:rsid w:val="00185950"/>
    <w:rsid w:val="00190551"/>
    <w:rsid w:val="001946E5"/>
    <w:rsid w:val="001949BF"/>
    <w:rsid w:val="00194FF3"/>
    <w:rsid w:val="001A28E2"/>
    <w:rsid w:val="001A50A3"/>
    <w:rsid w:val="001A572C"/>
    <w:rsid w:val="001A5C43"/>
    <w:rsid w:val="001B002C"/>
    <w:rsid w:val="001B3A7C"/>
    <w:rsid w:val="001B3F0D"/>
    <w:rsid w:val="001B57D6"/>
    <w:rsid w:val="001B6E58"/>
    <w:rsid w:val="001C055F"/>
    <w:rsid w:val="001C6D16"/>
    <w:rsid w:val="001D3B4C"/>
    <w:rsid w:val="001D498F"/>
    <w:rsid w:val="001D7D26"/>
    <w:rsid w:val="001E0DF2"/>
    <w:rsid w:val="001E7834"/>
    <w:rsid w:val="001F0C44"/>
    <w:rsid w:val="002021FF"/>
    <w:rsid w:val="0020310E"/>
    <w:rsid w:val="00203D6E"/>
    <w:rsid w:val="002078D5"/>
    <w:rsid w:val="00213FCF"/>
    <w:rsid w:val="00224FEC"/>
    <w:rsid w:val="002267AD"/>
    <w:rsid w:val="00226CA0"/>
    <w:rsid w:val="00227F4C"/>
    <w:rsid w:val="002309B1"/>
    <w:rsid w:val="00230ECB"/>
    <w:rsid w:val="002434A2"/>
    <w:rsid w:val="00253296"/>
    <w:rsid w:val="002539DD"/>
    <w:rsid w:val="002548AF"/>
    <w:rsid w:val="002548D7"/>
    <w:rsid w:val="0025507F"/>
    <w:rsid w:val="002558AD"/>
    <w:rsid w:val="00255AA7"/>
    <w:rsid w:val="0026168E"/>
    <w:rsid w:val="002620FE"/>
    <w:rsid w:val="00264909"/>
    <w:rsid w:val="00266C94"/>
    <w:rsid w:val="0027351A"/>
    <w:rsid w:val="002741AA"/>
    <w:rsid w:val="00277B07"/>
    <w:rsid w:val="00287E05"/>
    <w:rsid w:val="00293F50"/>
    <w:rsid w:val="00295D0C"/>
    <w:rsid w:val="00297AD7"/>
    <w:rsid w:val="002A28A8"/>
    <w:rsid w:val="002A52C4"/>
    <w:rsid w:val="002A76E2"/>
    <w:rsid w:val="002B1B63"/>
    <w:rsid w:val="002B3009"/>
    <w:rsid w:val="002B6ABE"/>
    <w:rsid w:val="002C0298"/>
    <w:rsid w:val="002C1413"/>
    <w:rsid w:val="002C3D15"/>
    <w:rsid w:val="002C7BA7"/>
    <w:rsid w:val="002D53CE"/>
    <w:rsid w:val="002E113C"/>
    <w:rsid w:val="002E29D1"/>
    <w:rsid w:val="002E32D2"/>
    <w:rsid w:val="002E37DE"/>
    <w:rsid w:val="002F2A08"/>
    <w:rsid w:val="002F3A61"/>
    <w:rsid w:val="003000FE"/>
    <w:rsid w:val="00300B60"/>
    <w:rsid w:val="00302AA7"/>
    <w:rsid w:val="00303180"/>
    <w:rsid w:val="00310AC6"/>
    <w:rsid w:val="00310B86"/>
    <w:rsid w:val="00312B67"/>
    <w:rsid w:val="003130CA"/>
    <w:rsid w:val="00314398"/>
    <w:rsid w:val="0031565C"/>
    <w:rsid w:val="00321555"/>
    <w:rsid w:val="00325CAA"/>
    <w:rsid w:val="0032621B"/>
    <w:rsid w:val="003402FB"/>
    <w:rsid w:val="0034088A"/>
    <w:rsid w:val="00346A3C"/>
    <w:rsid w:val="0034744E"/>
    <w:rsid w:val="00347519"/>
    <w:rsid w:val="00351420"/>
    <w:rsid w:val="00353223"/>
    <w:rsid w:val="003630AC"/>
    <w:rsid w:val="0036326D"/>
    <w:rsid w:val="003654B5"/>
    <w:rsid w:val="003722B0"/>
    <w:rsid w:val="003728DE"/>
    <w:rsid w:val="00374550"/>
    <w:rsid w:val="00376A4C"/>
    <w:rsid w:val="003828FA"/>
    <w:rsid w:val="00390D24"/>
    <w:rsid w:val="003923DD"/>
    <w:rsid w:val="00393DB4"/>
    <w:rsid w:val="0039604E"/>
    <w:rsid w:val="0039644C"/>
    <w:rsid w:val="003A23E2"/>
    <w:rsid w:val="003A36FC"/>
    <w:rsid w:val="003A3DF8"/>
    <w:rsid w:val="003A412B"/>
    <w:rsid w:val="003A5E69"/>
    <w:rsid w:val="003B2135"/>
    <w:rsid w:val="003B297D"/>
    <w:rsid w:val="003C10B6"/>
    <w:rsid w:val="003C1A02"/>
    <w:rsid w:val="003C2A8D"/>
    <w:rsid w:val="003C2DD3"/>
    <w:rsid w:val="003C62A7"/>
    <w:rsid w:val="003C6612"/>
    <w:rsid w:val="003C675A"/>
    <w:rsid w:val="003D19E0"/>
    <w:rsid w:val="003D1C98"/>
    <w:rsid w:val="003D42EA"/>
    <w:rsid w:val="003D52E0"/>
    <w:rsid w:val="003D55AE"/>
    <w:rsid w:val="003D66BF"/>
    <w:rsid w:val="003E6551"/>
    <w:rsid w:val="003F6A2E"/>
    <w:rsid w:val="00401861"/>
    <w:rsid w:val="00402B17"/>
    <w:rsid w:val="00406522"/>
    <w:rsid w:val="00406627"/>
    <w:rsid w:val="00407491"/>
    <w:rsid w:val="00410FE9"/>
    <w:rsid w:val="00411341"/>
    <w:rsid w:val="00412F4A"/>
    <w:rsid w:val="00413F03"/>
    <w:rsid w:val="00416A13"/>
    <w:rsid w:val="004170C9"/>
    <w:rsid w:val="004203A0"/>
    <w:rsid w:val="00424AFD"/>
    <w:rsid w:val="004254B5"/>
    <w:rsid w:val="0042583D"/>
    <w:rsid w:val="00425BD4"/>
    <w:rsid w:val="004269C3"/>
    <w:rsid w:val="00427D8F"/>
    <w:rsid w:val="00432123"/>
    <w:rsid w:val="004353A3"/>
    <w:rsid w:val="00436705"/>
    <w:rsid w:val="0043725F"/>
    <w:rsid w:val="0043746F"/>
    <w:rsid w:val="00437A98"/>
    <w:rsid w:val="0044272C"/>
    <w:rsid w:val="004525BE"/>
    <w:rsid w:val="00453565"/>
    <w:rsid w:val="00454757"/>
    <w:rsid w:val="0045520C"/>
    <w:rsid w:val="004553D2"/>
    <w:rsid w:val="00456204"/>
    <w:rsid w:val="004574CE"/>
    <w:rsid w:val="004647BE"/>
    <w:rsid w:val="00466713"/>
    <w:rsid w:val="0047473A"/>
    <w:rsid w:val="00476530"/>
    <w:rsid w:val="00480842"/>
    <w:rsid w:val="0048092D"/>
    <w:rsid w:val="00481BE8"/>
    <w:rsid w:val="00483FF8"/>
    <w:rsid w:val="00486F68"/>
    <w:rsid w:val="0048747A"/>
    <w:rsid w:val="00490AAF"/>
    <w:rsid w:val="0049518B"/>
    <w:rsid w:val="004A4861"/>
    <w:rsid w:val="004A755E"/>
    <w:rsid w:val="004B1A30"/>
    <w:rsid w:val="004C4686"/>
    <w:rsid w:val="004C4E41"/>
    <w:rsid w:val="004C5090"/>
    <w:rsid w:val="004D3A78"/>
    <w:rsid w:val="004D4E7A"/>
    <w:rsid w:val="004D5B30"/>
    <w:rsid w:val="004D6A51"/>
    <w:rsid w:val="004E30EE"/>
    <w:rsid w:val="004E6E54"/>
    <w:rsid w:val="004F413C"/>
    <w:rsid w:val="004F4346"/>
    <w:rsid w:val="004F5E43"/>
    <w:rsid w:val="004F6E62"/>
    <w:rsid w:val="0050547F"/>
    <w:rsid w:val="005145DC"/>
    <w:rsid w:val="005162EB"/>
    <w:rsid w:val="00516B17"/>
    <w:rsid w:val="00517E67"/>
    <w:rsid w:val="00517FD5"/>
    <w:rsid w:val="00522070"/>
    <w:rsid w:val="00524196"/>
    <w:rsid w:val="005251CB"/>
    <w:rsid w:val="00532644"/>
    <w:rsid w:val="005332C9"/>
    <w:rsid w:val="00533C87"/>
    <w:rsid w:val="0054238C"/>
    <w:rsid w:val="005550C5"/>
    <w:rsid w:val="00555EFE"/>
    <w:rsid w:val="00561276"/>
    <w:rsid w:val="00561F75"/>
    <w:rsid w:val="0057010F"/>
    <w:rsid w:val="005834DD"/>
    <w:rsid w:val="0059076F"/>
    <w:rsid w:val="00595F34"/>
    <w:rsid w:val="005A25C0"/>
    <w:rsid w:val="005B0E78"/>
    <w:rsid w:val="005B204B"/>
    <w:rsid w:val="005B4CF8"/>
    <w:rsid w:val="005B53B7"/>
    <w:rsid w:val="005B544B"/>
    <w:rsid w:val="005C0A5E"/>
    <w:rsid w:val="005C23B2"/>
    <w:rsid w:val="005D2DB9"/>
    <w:rsid w:val="005D5423"/>
    <w:rsid w:val="005E11EE"/>
    <w:rsid w:val="005E3C49"/>
    <w:rsid w:val="005E718E"/>
    <w:rsid w:val="005E763B"/>
    <w:rsid w:val="005F4EB3"/>
    <w:rsid w:val="006144D8"/>
    <w:rsid w:val="006261E8"/>
    <w:rsid w:val="00627CF4"/>
    <w:rsid w:val="00630D84"/>
    <w:rsid w:val="006326EC"/>
    <w:rsid w:val="00641198"/>
    <w:rsid w:val="00641F82"/>
    <w:rsid w:val="006439CA"/>
    <w:rsid w:val="00644ED3"/>
    <w:rsid w:val="00645D40"/>
    <w:rsid w:val="00647287"/>
    <w:rsid w:val="006567D4"/>
    <w:rsid w:val="00661AE9"/>
    <w:rsid w:val="00667B99"/>
    <w:rsid w:val="006701B4"/>
    <w:rsid w:val="00671EDD"/>
    <w:rsid w:val="00675C5A"/>
    <w:rsid w:val="00677D71"/>
    <w:rsid w:val="00684BDB"/>
    <w:rsid w:val="00685F16"/>
    <w:rsid w:val="006861A5"/>
    <w:rsid w:val="00690A9A"/>
    <w:rsid w:val="006A1A9C"/>
    <w:rsid w:val="006A696D"/>
    <w:rsid w:val="006A6E50"/>
    <w:rsid w:val="006A7CB3"/>
    <w:rsid w:val="006B2A75"/>
    <w:rsid w:val="006C62C7"/>
    <w:rsid w:val="006D034B"/>
    <w:rsid w:val="006D1F43"/>
    <w:rsid w:val="006D23E2"/>
    <w:rsid w:val="006D6215"/>
    <w:rsid w:val="006E00A9"/>
    <w:rsid w:val="006E0557"/>
    <w:rsid w:val="006F600E"/>
    <w:rsid w:val="006F7E58"/>
    <w:rsid w:val="00702D4D"/>
    <w:rsid w:val="00707C6F"/>
    <w:rsid w:val="00712B02"/>
    <w:rsid w:val="0072283B"/>
    <w:rsid w:val="0072367B"/>
    <w:rsid w:val="0073035B"/>
    <w:rsid w:val="007304AF"/>
    <w:rsid w:val="0073494E"/>
    <w:rsid w:val="00741F0E"/>
    <w:rsid w:val="00743621"/>
    <w:rsid w:val="007502B8"/>
    <w:rsid w:val="00750B70"/>
    <w:rsid w:val="0075211C"/>
    <w:rsid w:val="00753921"/>
    <w:rsid w:val="00760F60"/>
    <w:rsid w:val="007615DB"/>
    <w:rsid w:val="007623A4"/>
    <w:rsid w:val="00763E34"/>
    <w:rsid w:val="00765619"/>
    <w:rsid w:val="00765724"/>
    <w:rsid w:val="007669D4"/>
    <w:rsid w:val="00777C32"/>
    <w:rsid w:val="0078226A"/>
    <w:rsid w:val="007861BD"/>
    <w:rsid w:val="007876E4"/>
    <w:rsid w:val="00791739"/>
    <w:rsid w:val="0079508C"/>
    <w:rsid w:val="0079703C"/>
    <w:rsid w:val="007A1242"/>
    <w:rsid w:val="007A54F1"/>
    <w:rsid w:val="007A6ECD"/>
    <w:rsid w:val="007B08DD"/>
    <w:rsid w:val="007B0C82"/>
    <w:rsid w:val="007B30FC"/>
    <w:rsid w:val="007C5DB1"/>
    <w:rsid w:val="007D3294"/>
    <w:rsid w:val="007D370A"/>
    <w:rsid w:val="007D3892"/>
    <w:rsid w:val="007D3D27"/>
    <w:rsid w:val="007E27BA"/>
    <w:rsid w:val="007F3057"/>
    <w:rsid w:val="007F30E1"/>
    <w:rsid w:val="007F3120"/>
    <w:rsid w:val="007F3E99"/>
    <w:rsid w:val="007F629C"/>
    <w:rsid w:val="007F7EE0"/>
    <w:rsid w:val="00802A4A"/>
    <w:rsid w:val="008051D7"/>
    <w:rsid w:val="00805432"/>
    <w:rsid w:val="008127D0"/>
    <w:rsid w:val="0081542C"/>
    <w:rsid w:val="00817DB5"/>
    <w:rsid w:val="00821002"/>
    <w:rsid w:val="00823595"/>
    <w:rsid w:val="00825DBD"/>
    <w:rsid w:val="00832143"/>
    <w:rsid w:val="008335FB"/>
    <w:rsid w:val="008348D1"/>
    <w:rsid w:val="00835BA9"/>
    <w:rsid w:val="0083725F"/>
    <w:rsid w:val="00840373"/>
    <w:rsid w:val="008430DD"/>
    <w:rsid w:val="00843856"/>
    <w:rsid w:val="008465F1"/>
    <w:rsid w:val="008519A8"/>
    <w:rsid w:val="00852C36"/>
    <w:rsid w:val="00854735"/>
    <w:rsid w:val="00854A67"/>
    <w:rsid w:val="008574EC"/>
    <w:rsid w:val="00862EC5"/>
    <w:rsid w:val="00872F2F"/>
    <w:rsid w:val="00874B7D"/>
    <w:rsid w:val="00874D5B"/>
    <w:rsid w:val="008809ED"/>
    <w:rsid w:val="00884E65"/>
    <w:rsid w:val="00891F4B"/>
    <w:rsid w:val="00893519"/>
    <w:rsid w:val="008960B1"/>
    <w:rsid w:val="008A0472"/>
    <w:rsid w:val="008A5367"/>
    <w:rsid w:val="008B1A9A"/>
    <w:rsid w:val="008B253B"/>
    <w:rsid w:val="008B415C"/>
    <w:rsid w:val="008B5C22"/>
    <w:rsid w:val="008B79FE"/>
    <w:rsid w:val="008C18EC"/>
    <w:rsid w:val="008C6650"/>
    <w:rsid w:val="008E0884"/>
    <w:rsid w:val="008E19EC"/>
    <w:rsid w:val="008E4425"/>
    <w:rsid w:val="008E44A0"/>
    <w:rsid w:val="008E4C24"/>
    <w:rsid w:val="008E553A"/>
    <w:rsid w:val="008E745C"/>
    <w:rsid w:val="008E74F3"/>
    <w:rsid w:val="008F004C"/>
    <w:rsid w:val="008F0EB4"/>
    <w:rsid w:val="008F3304"/>
    <w:rsid w:val="008F770C"/>
    <w:rsid w:val="00901F9E"/>
    <w:rsid w:val="00903F18"/>
    <w:rsid w:val="00915026"/>
    <w:rsid w:val="00917337"/>
    <w:rsid w:val="00930704"/>
    <w:rsid w:val="00931550"/>
    <w:rsid w:val="00935C6E"/>
    <w:rsid w:val="009362E2"/>
    <w:rsid w:val="009402FA"/>
    <w:rsid w:val="00942CF6"/>
    <w:rsid w:val="009455FE"/>
    <w:rsid w:val="0095126D"/>
    <w:rsid w:val="0095370C"/>
    <w:rsid w:val="00954ADB"/>
    <w:rsid w:val="00955497"/>
    <w:rsid w:val="009579C5"/>
    <w:rsid w:val="00962698"/>
    <w:rsid w:val="00963B8D"/>
    <w:rsid w:val="009722A3"/>
    <w:rsid w:val="00972907"/>
    <w:rsid w:val="009737C1"/>
    <w:rsid w:val="00974077"/>
    <w:rsid w:val="00977300"/>
    <w:rsid w:val="009817FB"/>
    <w:rsid w:val="00981DD5"/>
    <w:rsid w:val="009838E8"/>
    <w:rsid w:val="0098676C"/>
    <w:rsid w:val="0099161D"/>
    <w:rsid w:val="009942AB"/>
    <w:rsid w:val="009954A6"/>
    <w:rsid w:val="009970C2"/>
    <w:rsid w:val="009A4716"/>
    <w:rsid w:val="009B089C"/>
    <w:rsid w:val="009B09B5"/>
    <w:rsid w:val="009B38DC"/>
    <w:rsid w:val="009B7FF3"/>
    <w:rsid w:val="009C3FAE"/>
    <w:rsid w:val="009C45D2"/>
    <w:rsid w:val="009C52C8"/>
    <w:rsid w:val="009C5B86"/>
    <w:rsid w:val="009D4803"/>
    <w:rsid w:val="009D4A3C"/>
    <w:rsid w:val="009D5D8D"/>
    <w:rsid w:val="009D6B4E"/>
    <w:rsid w:val="009D7662"/>
    <w:rsid w:val="009E5894"/>
    <w:rsid w:val="009F7205"/>
    <w:rsid w:val="00A00AB4"/>
    <w:rsid w:val="00A00D19"/>
    <w:rsid w:val="00A0152C"/>
    <w:rsid w:val="00A061F8"/>
    <w:rsid w:val="00A136C3"/>
    <w:rsid w:val="00A141C6"/>
    <w:rsid w:val="00A16F66"/>
    <w:rsid w:val="00A17A3F"/>
    <w:rsid w:val="00A21765"/>
    <w:rsid w:val="00A24EEA"/>
    <w:rsid w:val="00A253D7"/>
    <w:rsid w:val="00A40965"/>
    <w:rsid w:val="00A51168"/>
    <w:rsid w:val="00A53539"/>
    <w:rsid w:val="00A54BB8"/>
    <w:rsid w:val="00A5608D"/>
    <w:rsid w:val="00A65B77"/>
    <w:rsid w:val="00A66C01"/>
    <w:rsid w:val="00A67AC9"/>
    <w:rsid w:val="00A70946"/>
    <w:rsid w:val="00A7195D"/>
    <w:rsid w:val="00A75717"/>
    <w:rsid w:val="00A767FB"/>
    <w:rsid w:val="00A80A6C"/>
    <w:rsid w:val="00A81B08"/>
    <w:rsid w:val="00A821BF"/>
    <w:rsid w:val="00A85297"/>
    <w:rsid w:val="00A92C69"/>
    <w:rsid w:val="00A92C74"/>
    <w:rsid w:val="00A95ECA"/>
    <w:rsid w:val="00AA2FD0"/>
    <w:rsid w:val="00AB1C2E"/>
    <w:rsid w:val="00AC1B8E"/>
    <w:rsid w:val="00AC3D0A"/>
    <w:rsid w:val="00AC4C17"/>
    <w:rsid w:val="00AC7079"/>
    <w:rsid w:val="00AD2150"/>
    <w:rsid w:val="00AD2E11"/>
    <w:rsid w:val="00AD5356"/>
    <w:rsid w:val="00AE2299"/>
    <w:rsid w:val="00AE5EB2"/>
    <w:rsid w:val="00AE712F"/>
    <w:rsid w:val="00AF2DB0"/>
    <w:rsid w:val="00AF4424"/>
    <w:rsid w:val="00AF543B"/>
    <w:rsid w:val="00AF6DF4"/>
    <w:rsid w:val="00B011A4"/>
    <w:rsid w:val="00B01779"/>
    <w:rsid w:val="00B0279D"/>
    <w:rsid w:val="00B103F8"/>
    <w:rsid w:val="00B15574"/>
    <w:rsid w:val="00B15FA3"/>
    <w:rsid w:val="00B24470"/>
    <w:rsid w:val="00B25574"/>
    <w:rsid w:val="00B26244"/>
    <w:rsid w:val="00B34BB6"/>
    <w:rsid w:val="00B3510D"/>
    <w:rsid w:val="00B37219"/>
    <w:rsid w:val="00B41146"/>
    <w:rsid w:val="00B413F8"/>
    <w:rsid w:val="00B44A5D"/>
    <w:rsid w:val="00B463C4"/>
    <w:rsid w:val="00B54CD6"/>
    <w:rsid w:val="00B569EE"/>
    <w:rsid w:val="00B6193F"/>
    <w:rsid w:val="00B61E59"/>
    <w:rsid w:val="00B6601C"/>
    <w:rsid w:val="00B71ECE"/>
    <w:rsid w:val="00B75734"/>
    <w:rsid w:val="00B77859"/>
    <w:rsid w:val="00B8192A"/>
    <w:rsid w:val="00B81F01"/>
    <w:rsid w:val="00B824D1"/>
    <w:rsid w:val="00B82AF8"/>
    <w:rsid w:val="00B834EF"/>
    <w:rsid w:val="00B83F12"/>
    <w:rsid w:val="00B85806"/>
    <w:rsid w:val="00B902B0"/>
    <w:rsid w:val="00B92A28"/>
    <w:rsid w:val="00BA04F9"/>
    <w:rsid w:val="00BB5F8B"/>
    <w:rsid w:val="00BB63BE"/>
    <w:rsid w:val="00BC2AD1"/>
    <w:rsid w:val="00BC315F"/>
    <w:rsid w:val="00BC4E30"/>
    <w:rsid w:val="00BC7FAC"/>
    <w:rsid w:val="00BD0598"/>
    <w:rsid w:val="00BD202F"/>
    <w:rsid w:val="00BD3E5C"/>
    <w:rsid w:val="00BD3FE3"/>
    <w:rsid w:val="00BE0DA7"/>
    <w:rsid w:val="00BE4876"/>
    <w:rsid w:val="00BE552D"/>
    <w:rsid w:val="00BE6AF1"/>
    <w:rsid w:val="00BE7839"/>
    <w:rsid w:val="00BF09F7"/>
    <w:rsid w:val="00BF0F1A"/>
    <w:rsid w:val="00BF363A"/>
    <w:rsid w:val="00BF509E"/>
    <w:rsid w:val="00BF5F25"/>
    <w:rsid w:val="00C010F1"/>
    <w:rsid w:val="00C015C9"/>
    <w:rsid w:val="00C04CBB"/>
    <w:rsid w:val="00C05DF3"/>
    <w:rsid w:val="00C06817"/>
    <w:rsid w:val="00C06B72"/>
    <w:rsid w:val="00C109D0"/>
    <w:rsid w:val="00C10FFF"/>
    <w:rsid w:val="00C16386"/>
    <w:rsid w:val="00C17737"/>
    <w:rsid w:val="00C2020E"/>
    <w:rsid w:val="00C221A1"/>
    <w:rsid w:val="00C30792"/>
    <w:rsid w:val="00C326E4"/>
    <w:rsid w:val="00C360B8"/>
    <w:rsid w:val="00C41214"/>
    <w:rsid w:val="00C425B9"/>
    <w:rsid w:val="00C430FF"/>
    <w:rsid w:val="00C4584E"/>
    <w:rsid w:val="00C537AB"/>
    <w:rsid w:val="00C54AD1"/>
    <w:rsid w:val="00C636C9"/>
    <w:rsid w:val="00C63E57"/>
    <w:rsid w:val="00C63F57"/>
    <w:rsid w:val="00C65214"/>
    <w:rsid w:val="00C65BDE"/>
    <w:rsid w:val="00C8063C"/>
    <w:rsid w:val="00C81A5C"/>
    <w:rsid w:val="00C838B5"/>
    <w:rsid w:val="00C87469"/>
    <w:rsid w:val="00C90A7E"/>
    <w:rsid w:val="00C91FDF"/>
    <w:rsid w:val="00C93FFE"/>
    <w:rsid w:val="00C947FD"/>
    <w:rsid w:val="00CA034D"/>
    <w:rsid w:val="00CA3433"/>
    <w:rsid w:val="00CA3E40"/>
    <w:rsid w:val="00CB16D3"/>
    <w:rsid w:val="00CB2376"/>
    <w:rsid w:val="00CB28AD"/>
    <w:rsid w:val="00CB3F4E"/>
    <w:rsid w:val="00CC0AFC"/>
    <w:rsid w:val="00CC38A1"/>
    <w:rsid w:val="00CC4E1C"/>
    <w:rsid w:val="00CC5F50"/>
    <w:rsid w:val="00CC6EBF"/>
    <w:rsid w:val="00CC7454"/>
    <w:rsid w:val="00CD1C6D"/>
    <w:rsid w:val="00CD47CA"/>
    <w:rsid w:val="00CD5B0F"/>
    <w:rsid w:val="00CD5F32"/>
    <w:rsid w:val="00CE0F43"/>
    <w:rsid w:val="00CE61F2"/>
    <w:rsid w:val="00CE6E42"/>
    <w:rsid w:val="00CE793C"/>
    <w:rsid w:val="00CE7B26"/>
    <w:rsid w:val="00CF189B"/>
    <w:rsid w:val="00CF266D"/>
    <w:rsid w:val="00CF3FB3"/>
    <w:rsid w:val="00CF5E16"/>
    <w:rsid w:val="00D16073"/>
    <w:rsid w:val="00D22720"/>
    <w:rsid w:val="00D237D5"/>
    <w:rsid w:val="00D2653F"/>
    <w:rsid w:val="00D26F6F"/>
    <w:rsid w:val="00D304D2"/>
    <w:rsid w:val="00D34EB6"/>
    <w:rsid w:val="00D40C22"/>
    <w:rsid w:val="00D431B9"/>
    <w:rsid w:val="00D44449"/>
    <w:rsid w:val="00D4497F"/>
    <w:rsid w:val="00D505AA"/>
    <w:rsid w:val="00D5154B"/>
    <w:rsid w:val="00D51C45"/>
    <w:rsid w:val="00D52FA3"/>
    <w:rsid w:val="00D530F6"/>
    <w:rsid w:val="00D54F2E"/>
    <w:rsid w:val="00D65E94"/>
    <w:rsid w:val="00D67D85"/>
    <w:rsid w:val="00D70A60"/>
    <w:rsid w:val="00D70EA1"/>
    <w:rsid w:val="00D7643B"/>
    <w:rsid w:val="00D83F8F"/>
    <w:rsid w:val="00D854C5"/>
    <w:rsid w:val="00D9070B"/>
    <w:rsid w:val="00D962CE"/>
    <w:rsid w:val="00D968D9"/>
    <w:rsid w:val="00D9789E"/>
    <w:rsid w:val="00DA22B2"/>
    <w:rsid w:val="00DA2431"/>
    <w:rsid w:val="00DA270F"/>
    <w:rsid w:val="00DB0E9D"/>
    <w:rsid w:val="00DB1242"/>
    <w:rsid w:val="00DB1888"/>
    <w:rsid w:val="00DB3F78"/>
    <w:rsid w:val="00DB503B"/>
    <w:rsid w:val="00DC055C"/>
    <w:rsid w:val="00DC3089"/>
    <w:rsid w:val="00DC6992"/>
    <w:rsid w:val="00DC72DA"/>
    <w:rsid w:val="00DD3B0F"/>
    <w:rsid w:val="00DD5266"/>
    <w:rsid w:val="00DD6650"/>
    <w:rsid w:val="00DE0CEB"/>
    <w:rsid w:val="00DE176E"/>
    <w:rsid w:val="00DE33CC"/>
    <w:rsid w:val="00DE382E"/>
    <w:rsid w:val="00DE6409"/>
    <w:rsid w:val="00DE75AF"/>
    <w:rsid w:val="00DF272A"/>
    <w:rsid w:val="00DF4C13"/>
    <w:rsid w:val="00E002EF"/>
    <w:rsid w:val="00E063EB"/>
    <w:rsid w:val="00E06AD6"/>
    <w:rsid w:val="00E100B9"/>
    <w:rsid w:val="00E111E6"/>
    <w:rsid w:val="00E1129D"/>
    <w:rsid w:val="00E245E9"/>
    <w:rsid w:val="00E30A68"/>
    <w:rsid w:val="00E37180"/>
    <w:rsid w:val="00E43C2D"/>
    <w:rsid w:val="00E445AA"/>
    <w:rsid w:val="00E453DD"/>
    <w:rsid w:val="00E454BA"/>
    <w:rsid w:val="00E47A65"/>
    <w:rsid w:val="00E500B7"/>
    <w:rsid w:val="00E504A9"/>
    <w:rsid w:val="00E5509F"/>
    <w:rsid w:val="00E578E2"/>
    <w:rsid w:val="00E606E5"/>
    <w:rsid w:val="00E62744"/>
    <w:rsid w:val="00E64514"/>
    <w:rsid w:val="00E66D1F"/>
    <w:rsid w:val="00E67F3E"/>
    <w:rsid w:val="00E75F62"/>
    <w:rsid w:val="00E8201F"/>
    <w:rsid w:val="00E868E9"/>
    <w:rsid w:val="00E876B3"/>
    <w:rsid w:val="00E95B17"/>
    <w:rsid w:val="00EA3970"/>
    <w:rsid w:val="00EB4D22"/>
    <w:rsid w:val="00EC02EF"/>
    <w:rsid w:val="00EC059F"/>
    <w:rsid w:val="00EC0A5C"/>
    <w:rsid w:val="00ED04D0"/>
    <w:rsid w:val="00ED263E"/>
    <w:rsid w:val="00ED3CCB"/>
    <w:rsid w:val="00ED3FF6"/>
    <w:rsid w:val="00ED4958"/>
    <w:rsid w:val="00EE1B3E"/>
    <w:rsid w:val="00EE22D5"/>
    <w:rsid w:val="00EE25DB"/>
    <w:rsid w:val="00EE3F89"/>
    <w:rsid w:val="00EE6E08"/>
    <w:rsid w:val="00EE6FEB"/>
    <w:rsid w:val="00EE76F5"/>
    <w:rsid w:val="00EF05F2"/>
    <w:rsid w:val="00EF0C5E"/>
    <w:rsid w:val="00EF39F6"/>
    <w:rsid w:val="00EF5E60"/>
    <w:rsid w:val="00F04B54"/>
    <w:rsid w:val="00F06428"/>
    <w:rsid w:val="00F118FF"/>
    <w:rsid w:val="00F11E5D"/>
    <w:rsid w:val="00F13473"/>
    <w:rsid w:val="00F135F7"/>
    <w:rsid w:val="00F14013"/>
    <w:rsid w:val="00F20108"/>
    <w:rsid w:val="00F20573"/>
    <w:rsid w:val="00F21E54"/>
    <w:rsid w:val="00F2371A"/>
    <w:rsid w:val="00F24B79"/>
    <w:rsid w:val="00F25756"/>
    <w:rsid w:val="00F26FF6"/>
    <w:rsid w:val="00F34AE9"/>
    <w:rsid w:val="00F40C24"/>
    <w:rsid w:val="00F44531"/>
    <w:rsid w:val="00F658ED"/>
    <w:rsid w:val="00F72CE9"/>
    <w:rsid w:val="00F73566"/>
    <w:rsid w:val="00F76395"/>
    <w:rsid w:val="00F77954"/>
    <w:rsid w:val="00F86436"/>
    <w:rsid w:val="00F9251A"/>
    <w:rsid w:val="00F95ED3"/>
    <w:rsid w:val="00FA226E"/>
    <w:rsid w:val="00FA2546"/>
    <w:rsid w:val="00FA34AF"/>
    <w:rsid w:val="00FA3A51"/>
    <w:rsid w:val="00FA3E1F"/>
    <w:rsid w:val="00FA459D"/>
    <w:rsid w:val="00FA4EBD"/>
    <w:rsid w:val="00FA5F3C"/>
    <w:rsid w:val="00FB3EB9"/>
    <w:rsid w:val="00FB617D"/>
    <w:rsid w:val="00FB72D6"/>
    <w:rsid w:val="00FC2CEF"/>
    <w:rsid w:val="00FC4994"/>
    <w:rsid w:val="00FD6EA8"/>
    <w:rsid w:val="00FE17B8"/>
    <w:rsid w:val="00FE28F4"/>
    <w:rsid w:val="00FE29CB"/>
    <w:rsid w:val="00FE35B0"/>
    <w:rsid w:val="00FE588F"/>
    <w:rsid w:val="00FE5EB6"/>
    <w:rsid w:val="00FF25B7"/>
    <w:rsid w:val="00FF267D"/>
    <w:rsid w:val="00FF370B"/>
    <w:rsid w:val="00FF6BF2"/>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0E0C0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00FE"/>
    <w:pPr>
      <w:spacing w:before="120" w:after="80" w:line="264" w:lineRule="auto"/>
      <w:ind w:firstLine="284"/>
      <w:jc w:val="both"/>
    </w:pPr>
    <w:rPr>
      <w:rFonts w:ascii="Book Antiqua" w:hAnsi="Book Antiqua"/>
    </w:rPr>
  </w:style>
  <w:style w:type="paragraph" w:styleId="Ttulo2">
    <w:name w:val="heading 2"/>
    <w:basedOn w:val="Normal"/>
    <w:next w:val="Normal"/>
    <w:link w:val="Ttulo2Car"/>
    <w:uiPriority w:val="9"/>
    <w:unhideWhenUsed/>
    <w:qFormat/>
    <w:rsid w:val="001327B4"/>
    <w:pPr>
      <w:keepNext/>
      <w:keepLines/>
      <w:spacing w:before="320" w:after="160"/>
      <w:ind w:left="170" w:hanging="170"/>
      <w:outlineLvl w:val="1"/>
    </w:pPr>
    <w:rPr>
      <w:rFonts w:eastAsiaTheme="majorEastAsia" w:cstheme="majorBidi"/>
      <w:b/>
      <w:smallCaps/>
      <w:color w:val="C00000"/>
      <w:sz w:val="28"/>
      <w:szCs w:val="26"/>
    </w:rPr>
  </w:style>
  <w:style w:type="paragraph" w:styleId="Ttulo3">
    <w:name w:val="heading 3"/>
    <w:basedOn w:val="Normal"/>
    <w:next w:val="Normal"/>
    <w:link w:val="Ttulo3Car"/>
    <w:uiPriority w:val="9"/>
    <w:unhideWhenUsed/>
    <w:qFormat/>
    <w:rsid w:val="00F658ED"/>
    <w:pPr>
      <w:keepNext/>
      <w:keepLines/>
      <w:spacing w:before="240" w:after="120"/>
      <w:ind w:left="511" w:hanging="227"/>
      <w:outlineLvl w:val="2"/>
    </w:pPr>
    <w:rPr>
      <w:rFonts w:eastAsiaTheme="majorEastAsia" w:cstheme="majorBidi"/>
      <w:b/>
      <w:color w:val="2E74B5" w:themeColor="accent5" w:themeShade="BF"/>
    </w:rPr>
  </w:style>
  <w:style w:type="paragraph" w:styleId="Ttulo4">
    <w:name w:val="heading 4"/>
    <w:basedOn w:val="Normal"/>
    <w:next w:val="Normal"/>
    <w:link w:val="Ttulo4Car"/>
    <w:uiPriority w:val="9"/>
    <w:unhideWhenUsed/>
    <w:qFormat/>
    <w:rsid w:val="000F64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327B4"/>
    <w:rPr>
      <w:rFonts w:ascii="Book Antiqua" w:eastAsiaTheme="majorEastAsia" w:hAnsi="Book Antiqua" w:cstheme="majorBidi"/>
      <w:b/>
      <w:smallCaps/>
      <w:color w:val="C00000"/>
      <w:sz w:val="28"/>
      <w:szCs w:val="26"/>
    </w:rPr>
  </w:style>
  <w:style w:type="character" w:customStyle="1" w:styleId="Ttulo3Car">
    <w:name w:val="Título 3 Car"/>
    <w:basedOn w:val="Fuentedeprrafopredeter"/>
    <w:link w:val="Ttulo3"/>
    <w:uiPriority w:val="9"/>
    <w:rsid w:val="00F658ED"/>
    <w:rPr>
      <w:rFonts w:eastAsiaTheme="majorEastAsia" w:cstheme="majorBidi"/>
      <w:b/>
      <w:color w:val="2E74B5" w:themeColor="accent5" w:themeShade="BF"/>
    </w:rPr>
  </w:style>
  <w:style w:type="character" w:customStyle="1" w:styleId="Ttulo4Car">
    <w:name w:val="Título 4 Car"/>
    <w:basedOn w:val="Fuentedeprrafopredeter"/>
    <w:link w:val="Ttulo4"/>
    <w:uiPriority w:val="9"/>
    <w:rsid w:val="000F64B1"/>
    <w:rPr>
      <w:rFonts w:asciiTheme="majorHAnsi" w:eastAsiaTheme="majorEastAsia" w:hAnsiTheme="majorHAnsi" w:cstheme="majorBidi"/>
      <w:i/>
      <w:iCs/>
      <w:color w:val="2F5496" w:themeColor="accent1" w:themeShade="BF"/>
    </w:rPr>
  </w:style>
  <w:style w:type="paragraph" w:styleId="Puesto">
    <w:name w:val="Title"/>
    <w:basedOn w:val="Normal"/>
    <w:next w:val="Normal"/>
    <w:link w:val="PuestoCar"/>
    <w:qFormat/>
    <w:rsid w:val="006261E8"/>
    <w:pPr>
      <w:spacing w:after="480"/>
      <w:ind w:firstLine="0"/>
      <w:contextualSpacing/>
      <w:jc w:val="center"/>
    </w:pPr>
    <w:rPr>
      <w:rFonts w:eastAsiaTheme="majorEastAsia" w:cstheme="majorBidi"/>
      <w:b/>
      <w:smallCaps/>
      <w:color w:val="7030A0"/>
      <w:spacing w:val="-10"/>
      <w:kern w:val="28"/>
      <w:sz w:val="36"/>
      <w:szCs w:val="56"/>
      <w:u w:val="single"/>
    </w:rPr>
  </w:style>
  <w:style w:type="character" w:customStyle="1" w:styleId="PuestoCar">
    <w:name w:val="Puesto Car"/>
    <w:basedOn w:val="Fuentedeprrafopredeter"/>
    <w:link w:val="Puesto"/>
    <w:rsid w:val="006261E8"/>
    <w:rPr>
      <w:rFonts w:ascii="Book Antiqua" w:eastAsiaTheme="majorEastAsia" w:hAnsi="Book Antiqua" w:cstheme="majorBidi"/>
      <w:b/>
      <w:smallCaps/>
      <w:color w:val="7030A0"/>
      <w:spacing w:val="-10"/>
      <w:kern w:val="28"/>
      <w:sz w:val="36"/>
      <w:szCs w:val="56"/>
      <w:u w:val="single"/>
    </w:rPr>
  </w:style>
  <w:style w:type="paragraph" w:customStyle="1" w:styleId="p1">
    <w:name w:val="p1"/>
    <w:basedOn w:val="Normal"/>
    <w:rsid w:val="00F21E54"/>
    <w:rPr>
      <w:rFonts w:ascii="Times" w:hAnsi="Times" w:cs="Times New Roman"/>
      <w:sz w:val="15"/>
      <w:szCs w:val="15"/>
      <w:lang w:eastAsia="es-ES_tradnl"/>
    </w:rPr>
  </w:style>
  <w:style w:type="character" w:customStyle="1" w:styleId="apple-converted-space">
    <w:name w:val="apple-converted-space"/>
    <w:basedOn w:val="Fuentedeprrafopredeter"/>
    <w:rsid w:val="00F21E54"/>
  </w:style>
  <w:style w:type="paragraph" w:styleId="Listaconvietas">
    <w:name w:val="List Bullet"/>
    <w:basedOn w:val="Normal"/>
    <w:uiPriority w:val="99"/>
    <w:unhideWhenUsed/>
    <w:rsid w:val="00C63E57"/>
    <w:pPr>
      <w:numPr>
        <w:numId w:val="1"/>
      </w:numPr>
      <w:ind w:left="357" w:hanging="357"/>
      <w:contextualSpacing/>
    </w:pPr>
  </w:style>
  <w:style w:type="paragraph" w:customStyle="1" w:styleId="p2">
    <w:name w:val="p2"/>
    <w:basedOn w:val="Normal"/>
    <w:rsid w:val="008F004C"/>
    <w:pPr>
      <w:spacing w:before="0" w:after="0" w:line="240" w:lineRule="auto"/>
      <w:ind w:firstLine="0"/>
      <w:jc w:val="left"/>
    </w:pPr>
    <w:rPr>
      <w:rFonts w:ascii="Helvetica" w:hAnsi="Helvetica" w:cs="Times New Roman"/>
      <w:sz w:val="15"/>
      <w:szCs w:val="15"/>
      <w:lang w:eastAsia="es-ES_tradnl"/>
    </w:rPr>
  </w:style>
  <w:style w:type="character" w:customStyle="1" w:styleId="s1">
    <w:name w:val="s1"/>
    <w:basedOn w:val="Fuentedeprrafopredeter"/>
    <w:rsid w:val="00C16386"/>
    <w:rPr>
      <w:rFonts w:ascii="Helvetica" w:hAnsi="Helvetica" w:hint="default"/>
      <w:sz w:val="15"/>
      <w:szCs w:val="15"/>
    </w:rPr>
  </w:style>
  <w:style w:type="paragraph" w:styleId="Cita">
    <w:name w:val="Quote"/>
    <w:basedOn w:val="Normal"/>
    <w:next w:val="Normal"/>
    <w:link w:val="CitaCar"/>
    <w:uiPriority w:val="29"/>
    <w:qFormat/>
    <w:rsid w:val="00B0279D"/>
    <w:pPr>
      <w:spacing w:after="160" w:line="240" w:lineRule="auto"/>
      <w:ind w:left="284" w:firstLine="0"/>
    </w:pPr>
    <w:rPr>
      <w:i/>
      <w:iCs/>
      <w:color w:val="C00000"/>
    </w:rPr>
  </w:style>
  <w:style w:type="character" w:customStyle="1" w:styleId="CitaCar">
    <w:name w:val="Cita Car"/>
    <w:basedOn w:val="Fuentedeprrafopredeter"/>
    <w:link w:val="Cita"/>
    <w:uiPriority w:val="29"/>
    <w:rsid w:val="00B0279D"/>
    <w:rPr>
      <w:rFonts w:ascii="Book Antiqua" w:hAnsi="Book Antiqua"/>
      <w:i/>
      <w:iCs/>
      <w:color w:val="C00000"/>
    </w:rPr>
  </w:style>
  <w:style w:type="paragraph" w:customStyle="1" w:styleId="p3">
    <w:name w:val="p3"/>
    <w:basedOn w:val="Normal"/>
    <w:rsid w:val="00F658ED"/>
    <w:pPr>
      <w:spacing w:before="0" w:after="0" w:line="240" w:lineRule="auto"/>
      <w:ind w:firstLine="0"/>
      <w:jc w:val="left"/>
    </w:pPr>
    <w:rPr>
      <w:rFonts w:ascii="Times" w:hAnsi="Times" w:cs="Times New Roman"/>
      <w:sz w:val="14"/>
      <w:szCs w:val="14"/>
      <w:lang w:eastAsia="es-ES_tradnl"/>
    </w:rPr>
  </w:style>
  <w:style w:type="paragraph" w:styleId="Textonotapie">
    <w:name w:val="footnote text"/>
    <w:basedOn w:val="Normal"/>
    <w:link w:val="TextonotapieCar"/>
    <w:unhideWhenUsed/>
    <w:rsid w:val="00F658ED"/>
    <w:pPr>
      <w:spacing w:before="0" w:after="0" w:line="240" w:lineRule="auto"/>
      <w:ind w:left="170" w:hanging="170"/>
    </w:pPr>
    <w:rPr>
      <w:sz w:val="20"/>
    </w:rPr>
  </w:style>
  <w:style w:type="character" w:customStyle="1" w:styleId="TextonotapieCar">
    <w:name w:val="Texto nota pie Car"/>
    <w:basedOn w:val="Fuentedeprrafopredeter"/>
    <w:link w:val="Textonotapie"/>
    <w:uiPriority w:val="99"/>
    <w:rsid w:val="00F658ED"/>
    <w:rPr>
      <w:sz w:val="20"/>
    </w:rPr>
  </w:style>
  <w:style w:type="character" w:styleId="Refdenotaalpie">
    <w:name w:val="footnote reference"/>
    <w:basedOn w:val="Fuentedeprrafopredeter"/>
    <w:unhideWhenUsed/>
    <w:rsid w:val="00F658ED"/>
    <w:rPr>
      <w:vertAlign w:val="superscript"/>
    </w:rPr>
  </w:style>
  <w:style w:type="character" w:customStyle="1" w:styleId="s2">
    <w:name w:val="s2"/>
    <w:basedOn w:val="Fuentedeprrafopredeter"/>
    <w:rsid w:val="00F658ED"/>
    <w:rPr>
      <w:rFonts w:ascii="Helvetica" w:hAnsi="Helvetica" w:hint="default"/>
      <w:sz w:val="15"/>
      <w:szCs w:val="15"/>
    </w:rPr>
  </w:style>
  <w:style w:type="character" w:styleId="Hipervnculo">
    <w:name w:val="Hyperlink"/>
    <w:basedOn w:val="Fuentedeprrafopredeter"/>
    <w:uiPriority w:val="99"/>
    <w:unhideWhenUsed/>
    <w:rsid w:val="00B01779"/>
    <w:rPr>
      <w:color w:val="0563C1" w:themeColor="hyperlink"/>
      <w:u w:val="single"/>
    </w:rPr>
  </w:style>
  <w:style w:type="paragraph" w:customStyle="1" w:styleId="p4">
    <w:name w:val="p4"/>
    <w:basedOn w:val="Normal"/>
    <w:rsid w:val="00FA226E"/>
    <w:pPr>
      <w:spacing w:before="0" w:after="0" w:line="240" w:lineRule="auto"/>
      <w:ind w:firstLine="0"/>
      <w:jc w:val="left"/>
    </w:pPr>
    <w:rPr>
      <w:rFonts w:ascii="Helvetica" w:hAnsi="Helvetica" w:cs="Times New Roman"/>
      <w:sz w:val="18"/>
      <w:szCs w:val="18"/>
      <w:lang w:eastAsia="es-ES_tradnl"/>
    </w:rPr>
  </w:style>
  <w:style w:type="character" w:customStyle="1" w:styleId="s3">
    <w:name w:val="s3"/>
    <w:basedOn w:val="Fuentedeprrafopredeter"/>
    <w:rsid w:val="00FA226E"/>
    <w:rPr>
      <w:rFonts w:ascii="Helvetica" w:hAnsi="Helvetica" w:hint="default"/>
      <w:sz w:val="18"/>
      <w:szCs w:val="18"/>
    </w:rPr>
  </w:style>
  <w:style w:type="character" w:customStyle="1" w:styleId="s4">
    <w:name w:val="s4"/>
    <w:basedOn w:val="Fuentedeprrafopredeter"/>
    <w:rsid w:val="00FA226E"/>
    <w:rPr>
      <w:rFonts w:ascii="Helvetica" w:hAnsi="Helvetica" w:hint="default"/>
      <w:sz w:val="15"/>
      <w:szCs w:val="15"/>
    </w:rPr>
  </w:style>
  <w:style w:type="paragraph" w:customStyle="1" w:styleId="p5">
    <w:name w:val="p5"/>
    <w:basedOn w:val="Normal"/>
    <w:rsid w:val="00FE29CB"/>
    <w:pPr>
      <w:spacing w:before="0" w:after="0" w:line="240" w:lineRule="auto"/>
      <w:ind w:firstLine="0"/>
      <w:jc w:val="left"/>
    </w:pPr>
    <w:rPr>
      <w:rFonts w:ascii="Helvetica" w:hAnsi="Helvetica" w:cs="Times New Roman"/>
      <w:sz w:val="18"/>
      <w:szCs w:val="18"/>
      <w:lang w:eastAsia="es-ES_tradnl"/>
    </w:rPr>
  </w:style>
  <w:style w:type="paragraph" w:customStyle="1" w:styleId="p6">
    <w:name w:val="p6"/>
    <w:basedOn w:val="Normal"/>
    <w:rsid w:val="00FE29CB"/>
    <w:pPr>
      <w:spacing w:before="0" w:after="0" w:line="240" w:lineRule="auto"/>
      <w:ind w:firstLine="0"/>
      <w:jc w:val="left"/>
    </w:pPr>
    <w:rPr>
      <w:rFonts w:ascii="Helvetica" w:hAnsi="Helvetica" w:cs="Times New Roman"/>
      <w:sz w:val="17"/>
      <w:szCs w:val="17"/>
      <w:lang w:eastAsia="es-ES_tradnl"/>
    </w:rPr>
  </w:style>
  <w:style w:type="paragraph" w:styleId="HTMLconformatoprevio">
    <w:name w:val="HTML Preformatted"/>
    <w:basedOn w:val="Normal"/>
    <w:link w:val="HTMLconformatoprevioCar"/>
    <w:uiPriority w:val="99"/>
    <w:semiHidden/>
    <w:unhideWhenUsed/>
    <w:rsid w:val="00857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8574EC"/>
    <w:rPr>
      <w:rFonts w:ascii="Courier New" w:hAnsi="Courier New" w:cs="Courier New"/>
      <w:sz w:val="20"/>
      <w:szCs w:val="20"/>
      <w:lang w:eastAsia="es-ES_tradnl"/>
    </w:rPr>
  </w:style>
  <w:style w:type="paragraph" w:customStyle="1" w:styleId="Estilo1">
    <w:name w:val="Estilo1"/>
    <w:basedOn w:val="Normal"/>
    <w:qFormat/>
    <w:rsid w:val="007F30E1"/>
    <w:rPr>
      <w:rFonts w:eastAsia="Helvetica" w:cs="Helvetica"/>
    </w:rPr>
  </w:style>
  <w:style w:type="paragraph" w:styleId="Sangradetextonormal">
    <w:name w:val="Body Text Indent"/>
    <w:basedOn w:val="Normal"/>
    <w:link w:val="SangradetextonormalCar"/>
    <w:autoRedefine/>
    <w:rsid w:val="00DD3B0F"/>
    <w:pPr>
      <w:overflowPunct w:val="0"/>
      <w:autoSpaceDE w:val="0"/>
      <w:autoSpaceDN w:val="0"/>
      <w:adjustRightInd w:val="0"/>
      <w:spacing w:before="60" w:after="120" w:line="240" w:lineRule="auto"/>
      <w:ind w:left="284" w:firstLine="0"/>
      <w:textAlignment w:val="baseline"/>
    </w:pPr>
    <w:rPr>
      <w:rFonts w:ascii="Trebuchet MS" w:eastAsia="Times New Roman" w:hAnsi="Trebuchet MS" w:cs="Times New Roman"/>
      <w:i/>
      <w:color w:val="CC0000"/>
      <w:sz w:val="22"/>
      <w:szCs w:val="22"/>
      <w:lang w:val="es-ES"/>
    </w:rPr>
  </w:style>
  <w:style w:type="character" w:customStyle="1" w:styleId="SangradetextonormalCar">
    <w:name w:val="Sangría de texto normal Car"/>
    <w:basedOn w:val="Fuentedeprrafopredeter"/>
    <w:link w:val="Sangradetextonormal"/>
    <w:rsid w:val="00DD3B0F"/>
    <w:rPr>
      <w:rFonts w:ascii="Trebuchet MS" w:eastAsia="Times New Roman" w:hAnsi="Trebuchet MS" w:cs="Times New Roman"/>
      <w:i/>
      <w:color w:val="CC0000"/>
      <w:sz w:val="22"/>
      <w:szCs w:val="22"/>
      <w:lang w:val="es-ES"/>
    </w:rPr>
  </w:style>
  <w:style w:type="paragraph" w:customStyle="1" w:styleId="subdivisiones">
    <w:name w:val="subdivisiones"/>
    <w:basedOn w:val="Normal"/>
    <w:autoRedefine/>
    <w:rsid w:val="00DD3B0F"/>
    <w:pPr>
      <w:widowControl w:val="0"/>
      <w:numPr>
        <w:numId w:val="2"/>
      </w:numPr>
      <w:overflowPunct w:val="0"/>
      <w:autoSpaceDE w:val="0"/>
      <w:autoSpaceDN w:val="0"/>
      <w:adjustRightInd w:val="0"/>
      <w:spacing w:before="60" w:after="40"/>
      <w:textAlignment w:val="baseline"/>
    </w:pPr>
    <w:rPr>
      <w:rFonts w:ascii="Trebuchet MS" w:eastAsia="Times New Roman" w:hAnsi="Trebuchet MS" w:cs="Times New Roman"/>
      <w:sz w:val="22"/>
      <w:szCs w:val="22"/>
      <w:lang w:val="es-ES"/>
    </w:rPr>
  </w:style>
  <w:style w:type="paragraph" w:styleId="Lista">
    <w:name w:val="List"/>
    <w:basedOn w:val="Normal"/>
    <w:link w:val="ListaCar"/>
    <w:autoRedefine/>
    <w:rsid w:val="00DD3B0F"/>
    <w:pPr>
      <w:numPr>
        <w:numId w:val="3"/>
      </w:numPr>
      <w:overflowPunct w:val="0"/>
      <w:autoSpaceDE w:val="0"/>
      <w:autoSpaceDN w:val="0"/>
      <w:adjustRightInd w:val="0"/>
      <w:spacing w:before="60" w:after="40"/>
      <w:textAlignment w:val="baseline"/>
    </w:pPr>
    <w:rPr>
      <w:rFonts w:ascii="Trebuchet MS" w:eastAsia="Times New Roman" w:hAnsi="Trebuchet MS" w:cs="Times New Roman"/>
      <w:lang w:val="es-ES"/>
    </w:rPr>
  </w:style>
  <w:style w:type="character" w:customStyle="1" w:styleId="ListaCar">
    <w:name w:val="Lista Car"/>
    <w:basedOn w:val="Fuentedeprrafopredeter"/>
    <w:link w:val="Lista"/>
    <w:rsid w:val="00DD3B0F"/>
    <w:rPr>
      <w:rFonts w:ascii="Trebuchet MS" w:eastAsia="Times New Roman" w:hAnsi="Trebuchet MS" w:cs="Times New Roman"/>
      <w:lang w:val="es-ES"/>
    </w:rPr>
  </w:style>
  <w:style w:type="paragraph" w:customStyle="1" w:styleId="Textobblico">
    <w:name w:val="Texto bíblico"/>
    <w:basedOn w:val="Normal"/>
    <w:rsid w:val="009942AB"/>
    <w:pPr>
      <w:spacing w:before="0" w:after="0" w:line="240" w:lineRule="auto"/>
      <w:ind w:left="284" w:firstLine="0"/>
    </w:pPr>
    <w:rPr>
      <w:rFonts w:ascii="Trebuchet MS" w:eastAsia="Times New Roman" w:hAnsi="Trebuchet MS" w:cs="Times New Roman"/>
      <w:color w:val="000080"/>
      <w:kern w:val="20"/>
      <w:sz w:val="22"/>
      <w:szCs w:val="22"/>
      <w:lang w:eastAsia="es-ES"/>
    </w:rPr>
  </w:style>
  <w:style w:type="paragraph" w:styleId="Prrafodelista">
    <w:name w:val="List Paragraph"/>
    <w:basedOn w:val="Normal"/>
    <w:uiPriority w:val="34"/>
    <w:qFormat/>
    <w:rsid w:val="0073494E"/>
    <w:pPr>
      <w:ind w:left="720"/>
      <w:contextualSpacing/>
    </w:pPr>
  </w:style>
  <w:style w:type="character" w:customStyle="1" w:styleId="text">
    <w:name w:val="text"/>
    <w:basedOn w:val="Fuentedeprrafopredeter"/>
    <w:rsid w:val="002078D5"/>
  </w:style>
  <w:style w:type="paragraph" w:styleId="Sangra3detindependiente">
    <w:name w:val="Body Text Indent 3"/>
    <w:basedOn w:val="Normal"/>
    <w:link w:val="Sangra3detindependienteCar"/>
    <w:uiPriority w:val="99"/>
    <w:semiHidden/>
    <w:unhideWhenUsed/>
    <w:rsid w:val="00DF4C1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F4C13"/>
    <w:rPr>
      <w:rFonts w:ascii="Book Antiqua" w:hAnsi="Book Antiqua"/>
      <w:sz w:val="16"/>
      <w:szCs w:val="16"/>
    </w:rPr>
  </w:style>
  <w:style w:type="character" w:customStyle="1" w:styleId="highlightyellow">
    <w:name w:val="highlight_yellow"/>
    <w:basedOn w:val="Fuentedeprrafopredeter"/>
    <w:rsid w:val="001C6D16"/>
  </w:style>
  <w:style w:type="character" w:customStyle="1" w:styleId="highlightpink">
    <w:name w:val="highlight_pink"/>
    <w:basedOn w:val="Fuentedeprrafopredeter"/>
    <w:rsid w:val="001C6D16"/>
  </w:style>
  <w:style w:type="paragraph" w:styleId="Encabezado">
    <w:name w:val="header"/>
    <w:basedOn w:val="Normal"/>
    <w:link w:val="EncabezadoCar"/>
    <w:uiPriority w:val="99"/>
    <w:unhideWhenUsed/>
    <w:rsid w:val="009D5D8D"/>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9D5D8D"/>
    <w:rPr>
      <w:rFonts w:ascii="Book Antiqua" w:hAnsi="Book Antiqua"/>
    </w:rPr>
  </w:style>
  <w:style w:type="character" w:styleId="Nmerodepgina">
    <w:name w:val="page number"/>
    <w:basedOn w:val="Fuentedeprrafopredeter"/>
    <w:uiPriority w:val="99"/>
    <w:semiHidden/>
    <w:unhideWhenUsed/>
    <w:rsid w:val="009D5D8D"/>
  </w:style>
  <w:style w:type="character" w:customStyle="1" w:styleId="a-size-small">
    <w:name w:val="a-size-small"/>
    <w:basedOn w:val="Fuentedeprrafopredeter"/>
    <w:rsid w:val="00F40C24"/>
  </w:style>
  <w:style w:type="character" w:styleId="Hipervnculovisitado">
    <w:name w:val="FollowedHyperlink"/>
    <w:basedOn w:val="Fuentedeprrafopredeter"/>
    <w:uiPriority w:val="99"/>
    <w:semiHidden/>
    <w:unhideWhenUsed/>
    <w:rsid w:val="00123BD1"/>
    <w:rPr>
      <w:color w:val="954F72" w:themeColor="followedHyperlink"/>
      <w:u w:val="single"/>
    </w:rPr>
  </w:style>
  <w:style w:type="paragraph" w:styleId="TDC1">
    <w:name w:val="toc 1"/>
    <w:basedOn w:val="Normal"/>
    <w:next w:val="Normal"/>
    <w:autoRedefine/>
    <w:uiPriority w:val="39"/>
    <w:unhideWhenUsed/>
    <w:rsid w:val="00D26F6F"/>
    <w:pPr>
      <w:spacing w:before="240" w:after="120"/>
      <w:ind w:firstLine="0"/>
      <w:jc w:val="left"/>
    </w:pPr>
    <w:rPr>
      <w:rFonts w:asciiTheme="minorHAnsi" w:hAnsiTheme="minorHAnsi"/>
      <w:b/>
      <w:bCs/>
      <w:caps/>
      <w:sz w:val="22"/>
      <w:szCs w:val="22"/>
      <w:u w:val="single"/>
    </w:rPr>
  </w:style>
  <w:style w:type="paragraph" w:styleId="TDC2">
    <w:name w:val="toc 2"/>
    <w:basedOn w:val="Normal"/>
    <w:next w:val="Normal"/>
    <w:autoRedefine/>
    <w:uiPriority w:val="39"/>
    <w:unhideWhenUsed/>
    <w:rsid w:val="00D854C5"/>
    <w:pPr>
      <w:tabs>
        <w:tab w:val="right" w:pos="8488"/>
      </w:tabs>
      <w:spacing w:before="0" w:after="0"/>
      <w:ind w:left="567" w:hanging="567"/>
      <w:jc w:val="left"/>
    </w:pPr>
    <w:rPr>
      <w:b/>
      <w:bCs/>
      <w:smallCaps/>
      <w:sz w:val="28"/>
      <w:szCs w:val="22"/>
    </w:rPr>
  </w:style>
  <w:style w:type="paragraph" w:styleId="TDC3">
    <w:name w:val="toc 3"/>
    <w:basedOn w:val="Normal"/>
    <w:next w:val="Normal"/>
    <w:autoRedefine/>
    <w:uiPriority w:val="39"/>
    <w:unhideWhenUsed/>
    <w:rsid w:val="00D854C5"/>
    <w:pPr>
      <w:tabs>
        <w:tab w:val="left" w:pos="407"/>
        <w:tab w:val="right" w:pos="8488"/>
      </w:tabs>
      <w:spacing w:before="60" w:after="120"/>
      <w:ind w:left="511" w:hanging="227"/>
      <w:jc w:val="left"/>
    </w:pPr>
    <w:rPr>
      <w:noProof/>
      <w:szCs w:val="22"/>
    </w:rPr>
  </w:style>
  <w:style w:type="paragraph" w:styleId="TDC4">
    <w:name w:val="toc 4"/>
    <w:basedOn w:val="Normal"/>
    <w:next w:val="Normal"/>
    <w:autoRedefine/>
    <w:uiPriority w:val="39"/>
    <w:unhideWhenUsed/>
    <w:rsid w:val="00D26F6F"/>
    <w:pPr>
      <w:spacing w:before="0" w:after="0"/>
      <w:ind w:firstLine="0"/>
      <w:jc w:val="left"/>
    </w:pPr>
    <w:rPr>
      <w:rFonts w:asciiTheme="minorHAnsi" w:hAnsiTheme="minorHAnsi"/>
      <w:sz w:val="22"/>
      <w:szCs w:val="22"/>
    </w:rPr>
  </w:style>
  <w:style w:type="paragraph" w:styleId="TDC5">
    <w:name w:val="toc 5"/>
    <w:basedOn w:val="Normal"/>
    <w:next w:val="Normal"/>
    <w:autoRedefine/>
    <w:uiPriority w:val="39"/>
    <w:unhideWhenUsed/>
    <w:rsid w:val="00D26F6F"/>
    <w:pPr>
      <w:spacing w:before="0" w:after="0"/>
      <w:ind w:firstLine="0"/>
      <w:jc w:val="left"/>
    </w:pPr>
    <w:rPr>
      <w:rFonts w:asciiTheme="minorHAnsi" w:hAnsiTheme="minorHAnsi"/>
      <w:sz w:val="22"/>
      <w:szCs w:val="22"/>
    </w:rPr>
  </w:style>
  <w:style w:type="paragraph" w:styleId="TDC6">
    <w:name w:val="toc 6"/>
    <w:basedOn w:val="Normal"/>
    <w:next w:val="Normal"/>
    <w:autoRedefine/>
    <w:uiPriority w:val="39"/>
    <w:unhideWhenUsed/>
    <w:rsid w:val="00D26F6F"/>
    <w:pPr>
      <w:spacing w:before="0" w:after="0"/>
      <w:ind w:firstLine="0"/>
      <w:jc w:val="left"/>
    </w:pPr>
    <w:rPr>
      <w:rFonts w:asciiTheme="minorHAnsi" w:hAnsiTheme="minorHAnsi"/>
      <w:sz w:val="22"/>
      <w:szCs w:val="22"/>
    </w:rPr>
  </w:style>
  <w:style w:type="paragraph" w:styleId="TDC7">
    <w:name w:val="toc 7"/>
    <w:basedOn w:val="Normal"/>
    <w:next w:val="Normal"/>
    <w:autoRedefine/>
    <w:uiPriority w:val="39"/>
    <w:unhideWhenUsed/>
    <w:rsid w:val="00D26F6F"/>
    <w:pPr>
      <w:spacing w:before="0" w:after="0"/>
      <w:ind w:firstLine="0"/>
      <w:jc w:val="left"/>
    </w:pPr>
    <w:rPr>
      <w:rFonts w:asciiTheme="minorHAnsi" w:hAnsiTheme="minorHAnsi"/>
      <w:sz w:val="22"/>
      <w:szCs w:val="22"/>
    </w:rPr>
  </w:style>
  <w:style w:type="paragraph" w:styleId="TDC8">
    <w:name w:val="toc 8"/>
    <w:basedOn w:val="Normal"/>
    <w:next w:val="Normal"/>
    <w:autoRedefine/>
    <w:uiPriority w:val="39"/>
    <w:unhideWhenUsed/>
    <w:rsid w:val="00D26F6F"/>
    <w:pPr>
      <w:spacing w:before="0" w:after="0"/>
      <w:ind w:firstLine="0"/>
      <w:jc w:val="left"/>
    </w:pPr>
    <w:rPr>
      <w:rFonts w:asciiTheme="minorHAnsi" w:hAnsiTheme="minorHAnsi"/>
      <w:sz w:val="22"/>
      <w:szCs w:val="22"/>
    </w:rPr>
  </w:style>
  <w:style w:type="paragraph" w:styleId="TDC9">
    <w:name w:val="toc 9"/>
    <w:basedOn w:val="Normal"/>
    <w:next w:val="Normal"/>
    <w:autoRedefine/>
    <w:uiPriority w:val="39"/>
    <w:unhideWhenUsed/>
    <w:rsid w:val="00D26F6F"/>
    <w:pPr>
      <w:spacing w:before="0" w:after="0"/>
      <w:ind w:firstLine="0"/>
      <w:jc w:val="left"/>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835">
      <w:bodyDiv w:val="1"/>
      <w:marLeft w:val="0"/>
      <w:marRight w:val="0"/>
      <w:marTop w:val="0"/>
      <w:marBottom w:val="0"/>
      <w:divBdr>
        <w:top w:val="none" w:sz="0" w:space="0" w:color="auto"/>
        <w:left w:val="none" w:sz="0" w:space="0" w:color="auto"/>
        <w:bottom w:val="none" w:sz="0" w:space="0" w:color="auto"/>
        <w:right w:val="none" w:sz="0" w:space="0" w:color="auto"/>
      </w:divBdr>
    </w:div>
    <w:div w:id="48698695">
      <w:bodyDiv w:val="1"/>
      <w:marLeft w:val="0"/>
      <w:marRight w:val="0"/>
      <w:marTop w:val="0"/>
      <w:marBottom w:val="0"/>
      <w:divBdr>
        <w:top w:val="none" w:sz="0" w:space="0" w:color="auto"/>
        <w:left w:val="none" w:sz="0" w:space="0" w:color="auto"/>
        <w:bottom w:val="none" w:sz="0" w:space="0" w:color="auto"/>
        <w:right w:val="none" w:sz="0" w:space="0" w:color="auto"/>
      </w:divBdr>
    </w:div>
    <w:div w:id="58721060">
      <w:bodyDiv w:val="1"/>
      <w:marLeft w:val="0"/>
      <w:marRight w:val="0"/>
      <w:marTop w:val="0"/>
      <w:marBottom w:val="0"/>
      <w:divBdr>
        <w:top w:val="none" w:sz="0" w:space="0" w:color="auto"/>
        <w:left w:val="none" w:sz="0" w:space="0" w:color="auto"/>
        <w:bottom w:val="none" w:sz="0" w:space="0" w:color="auto"/>
        <w:right w:val="none" w:sz="0" w:space="0" w:color="auto"/>
      </w:divBdr>
    </w:div>
    <w:div w:id="86578648">
      <w:bodyDiv w:val="1"/>
      <w:marLeft w:val="0"/>
      <w:marRight w:val="0"/>
      <w:marTop w:val="0"/>
      <w:marBottom w:val="0"/>
      <w:divBdr>
        <w:top w:val="none" w:sz="0" w:space="0" w:color="auto"/>
        <w:left w:val="none" w:sz="0" w:space="0" w:color="auto"/>
        <w:bottom w:val="none" w:sz="0" w:space="0" w:color="auto"/>
        <w:right w:val="none" w:sz="0" w:space="0" w:color="auto"/>
      </w:divBdr>
    </w:div>
    <w:div w:id="99111071">
      <w:bodyDiv w:val="1"/>
      <w:marLeft w:val="0"/>
      <w:marRight w:val="0"/>
      <w:marTop w:val="0"/>
      <w:marBottom w:val="0"/>
      <w:divBdr>
        <w:top w:val="none" w:sz="0" w:space="0" w:color="auto"/>
        <w:left w:val="none" w:sz="0" w:space="0" w:color="auto"/>
        <w:bottom w:val="none" w:sz="0" w:space="0" w:color="auto"/>
        <w:right w:val="none" w:sz="0" w:space="0" w:color="auto"/>
      </w:divBdr>
    </w:div>
    <w:div w:id="109016384">
      <w:bodyDiv w:val="1"/>
      <w:marLeft w:val="0"/>
      <w:marRight w:val="0"/>
      <w:marTop w:val="0"/>
      <w:marBottom w:val="0"/>
      <w:divBdr>
        <w:top w:val="none" w:sz="0" w:space="0" w:color="auto"/>
        <w:left w:val="none" w:sz="0" w:space="0" w:color="auto"/>
        <w:bottom w:val="none" w:sz="0" w:space="0" w:color="auto"/>
        <w:right w:val="none" w:sz="0" w:space="0" w:color="auto"/>
      </w:divBdr>
    </w:div>
    <w:div w:id="131599554">
      <w:bodyDiv w:val="1"/>
      <w:marLeft w:val="0"/>
      <w:marRight w:val="0"/>
      <w:marTop w:val="0"/>
      <w:marBottom w:val="0"/>
      <w:divBdr>
        <w:top w:val="none" w:sz="0" w:space="0" w:color="auto"/>
        <w:left w:val="none" w:sz="0" w:space="0" w:color="auto"/>
        <w:bottom w:val="none" w:sz="0" w:space="0" w:color="auto"/>
        <w:right w:val="none" w:sz="0" w:space="0" w:color="auto"/>
      </w:divBdr>
    </w:div>
    <w:div w:id="141701313">
      <w:bodyDiv w:val="1"/>
      <w:marLeft w:val="0"/>
      <w:marRight w:val="0"/>
      <w:marTop w:val="0"/>
      <w:marBottom w:val="0"/>
      <w:divBdr>
        <w:top w:val="none" w:sz="0" w:space="0" w:color="auto"/>
        <w:left w:val="none" w:sz="0" w:space="0" w:color="auto"/>
        <w:bottom w:val="none" w:sz="0" w:space="0" w:color="auto"/>
        <w:right w:val="none" w:sz="0" w:space="0" w:color="auto"/>
      </w:divBdr>
    </w:div>
    <w:div w:id="143160495">
      <w:bodyDiv w:val="1"/>
      <w:marLeft w:val="0"/>
      <w:marRight w:val="0"/>
      <w:marTop w:val="0"/>
      <w:marBottom w:val="0"/>
      <w:divBdr>
        <w:top w:val="none" w:sz="0" w:space="0" w:color="auto"/>
        <w:left w:val="none" w:sz="0" w:space="0" w:color="auto"/>
        <w:bottom w:val="none" w:sz="0" w:space="0" w:color="auto"/>
        <w:right w:val="none" w:sz="0" w:space="0" w:color="auto"/>
      </w:divBdr>
    </w:div>
    <w:div w:id="143738219">
      <w:bodyDiv w:val="1"/>
      <w:marLeft w:val="0"/>
      <w:marRight w:val="0"/>
      <w:marTop w:val="0"/>
      <w:marBottom w:val="0"/>
      <w:divBdr>
        <w:top w:val="none" w:sz="0" w:space="0" w:color="auto"/>
        <w:left w:val="none" w:sz="0" w:space="0" w:color="auto"/>
        <w:bottom w:val="none" w:sz="0" w:space="0" w:color="auto"/>
        <w:right w:val="none" w:sz="0" w:space="0" w:color="auto"/>
      </w:divBdr>
    </w:div>
    <w:div w:id="147328211">
      <w:bodyDiv w:val="1"/>
      <w:marLeft w:val="0"/>
      <w:marRight w:val="0"/>
      <w:marTop w:val="0"/>
      <w:marBottom w:val="0"/>
      <w:divBdr>
        <w:top w:val="none" w:sz="0" w:space="0" w:color="auto"/>
        <w:left w:val="none" w:sz="0" w:space="0" w:color="auto"/>
        <w:bottom w:val="none" w:sz="0" w:space="0" w:color="auto"/>
        <w:right w:val="none" w:sz="0" w:space="0" w:color="auto"/>
      </w:divBdr>
    </w:div>
    <w:div w:id="161625500">
      <w:bodyDiv w:val="1"/>
      <w:marLeft w:val="0"/>
      <w:marRight w:val="0"/>
      <w:marTop w:val="0"/>
      <w:marBottom w:val="0"/>
      <w:divBdr>
        <w:top w:val="none" w:sz="0" w:space="0" w:color="auto"/>
        <w:left w:val="none" w:sz="0" w:space="0" w:color="auto"/>
        <w:bottom w:val="none" w:sz="0" w:space="0" w:color="auto"/>
        <w:right w:val="none" w:sz="0" w:space="0" w:color="auto"/>
      </w:divBdr>
    </w:div>
    <w:div w:id="164632813">
      <w:bodyDiv w:val="1"/>
      <w:marLeft w:val="0"/>
      <w:marRight w:val="0"/>
      <w:marTop w:val="0"/>
      <w:marBottom w:val="0"/>
      <w:divBdr>
        <w:top w:val="none" w:sz="0" w:space="0" w:color="auto"/>
        <w:left w:val="none" w:sz="0" w:space="0" w:color="auto"/>
        <w:bottom w:val="none" w:sz="0" w:space="0" w:color="auto"/>
        <w:right w:val="none" w:sz="0" w:space="0" w:color="auto"/>
      </w:divBdr>
    </w:div>
    <w:div w:id="165485741">
      <w:bodyDiv w:val="1"/>
      <w:marLeft w:val="0"/>
      <w:marRight w:val="0"/>
      <w:marTop w:val="0"/>
      <w:marBottom w:val="0"/>
      <w:divBdr>
        <w:top w:val="none" w:sz="0" w:space="0" w:color="auto"/>
        <w:left w:val="none" w:sz="0" w:space="0" w:color="auto"/>
        <w:bottom w:val="none" w:sz="0" w:space="0" w:color="auto"/>
        <w:right w:val="none" w:sz="0" w:space="0" w:color="auto"/>
      </w:divBdr>
    </w:div>
    <w:div w:id="178392195">
      <w:bodyDiv w:val="1"/>
      <w:marLeft w:val="0"/>
      <w:marRight w:val="0"/>
      <w:marTop w:val="0"/>
      <w:marBottom w:val="0"/>
      <w:divBdr>
        <w:top w:val="none" w:sz="0" w:space="0" w:color="auto"/>
        <w:left w:val="none" w:sz="0" w:space="0" w:color="auto"/>
        <w:bottom w:val="none" w:sz="0" w:space="0" w:color="auto"/>
        <w:right w:val="none" w:sz="0" w:space="0" w:color="auto"/>
      </w:divBdr>
    </w:div>
    <w:div w:id="190076214">
      <w:bodyDiv w:val="1"/>
      <w:marLeft w:val="0"/>
      <w:marRight w:val="0"/>
      <w:marTop w:val="0"/>
      <w:marBottom w:val="0"/>
      <w:divBdr>
        <w:top w:val="none" w:sz="0" w:space="0" w:color="auto"/>
        <w:left w:val="none" w:sz="0" w:space="0" w:color="auto"/>
        <w:bottom w:val="none" w:sz="0" w:space="0" w:color="auto"/>
        <w:right w:val="none" w:sz="0" w:space="0" w:color="auto"/>
      </w:divBdr>
    </w:div>
    <w:div w:id="194537689">
      <w:bodyDiv w:val="1"/>
      <w:marLeft w:val="0"/>
      <w:marRight w:val="0"/>
      <w:marTop w:val="0"/>
      <w:marBottom w:val="0"/>
      <w:divBdr>
        <w:top w:val="none" w:sz="0" w:space="0" w:color="auto"/>
        <w:left w:val="none" w:sz="0" w:space="0" w:color="auto"/>
        <w:bottom w:val="none" w:sz="0" w:space="0" w:color="auto"/>
        <w:right w:val="none" w:sz="0" w:space="0" w:color="auto"/>
      </w:divBdr>
    </w:div>
    <w:div w:id="198520406">
      <w:bodyDiv w:val="1"/>
      <w:marLeft w:val="0"/>
      <w:marRight w:val="0"/>
      <w:marTop w:val="0"/>
      <w:marBottom w:val="0"/>
      <w:divBdr>
        <w:top w:val="none" w:sz="0" w:space="0" w:color="auto"/>
        <w:left w:val="none" w:sz="0" w:space="0" w:color="auto"/>
        <w:bottom w:val="none" w:sz="0" w:space="0" w:color="auto"/>
        <w:right w:val="none" w:sz="0" w:space="0" w:color="auto"/>
      </w:divBdr>
    </w:div>
    <w:div w:id="202788064">
      <w:bodyDiv w:val="1"/>
      <w:marLeft w:val="0"/>
      <w:marRight w:val="0"/>
      <w:marTop w:val="0"/>
      <w:marBottom w:val="0"/>
      <w:divBdr>
        <w:top w:val="none" w:sz="0" w:space="0" w:color="auto"/>
        <w:left w:val="none" w:sz="0" w:space="0" w:color="auto"/>
        <w:bottom w:val="none" w:sz="0" w:space="0" w:color="auto"/>
        <w:right w:val="none" w:sz="0" w:space="0" w:color="auto"/>
      </w:divBdr>
    </w:div>
    <w:div w:id="260725081">
      <w:bodyDiv w:val="1"/>
      <w:marLeft w:val="0"/>
      <w:marRight w:val="0"/>
      <w:marTop w:val="0"/>
      <w:marBottom w:val="0"/>
      <w:divBdr>
        <w:top w:val="none" w:sz="0" w:space="0" w:color="auto"/>
        <w:left w:val="none" w:sz="0" w:space="0" w:color="auto"/>
        <w:bottom w:val="none" w:sz="0" w:space="0" w:color="auto"/>
        <w:right w:val="none" w:sz="0" w:space="0" w:color="auto"/>
      </w:divBdr>
    </w:div>
    <w:div w:id="270480873">
      <w:bodyDiv w:val="1"/>
      <w:marLeft w:val="0"/>
      <w:marRight w:val="0"/>
      <w:marTop w:val="0"/>
      <w:marBottom w:val="0"/>
      <w:divBdr>
        <w:top w:val="none" w:sz="0" w:space="0" w:color="auto"/>
        <w:left w:val="none" w:sz="0" w:space="0" w:color="auto"/>
        <w:bottom w:val="none" w:sz="0" w:space="0" w:color="auto"/>
        <w:right w:val="none" w:sz="0" w:space="0" w:color="auto"/>
      </w:divBdr>
    </w:div>
    <w:div w:id="271670878">
      <w:bodyDiv w:val="1"/>
      <w:marLeft w:val="0"/>
      <w:marRight w:val="0"/>
      <w:marTop w:val="0"/>
      <w:marBottom w:val="0"/>
      <w:divBdr>
        <w:top w:val="none" w:sz="0" w:space="0" w:color="auto"/>
        <w:left w:val="none" w:sz="0" w:space="0" w:color="auto"/>
        <w:bottom w:val="none" w:sz="0" w:space="0" w:color="auto"/>
        <w:right w:val="none" w:sz="0" w:space="0" w:color="auto"/>
      </w:divBdr>
    </w:div>
    <w:div w:id="281035834">
      <w:bodyDiv w:val="1"/>
      <w:marLeft w:val="0"/>
      <w:marRight w:val="0"/>
      <w:marTop w:val="0"/>
      <w:marBottom w:val="0"/>
      <w:divBdr>
        <w:top w:val="none" w:sz="0" w:space="0" w:color="auto"/>
        <w:left w:val="none" w:sz="0" w:space="0" w:color="auto"/>
        <w:bottom w:val="none" w:sz="0" w:space="0" w:color="auto"/>
        <w:right w:val="none" w:sz="0" w:space="0" w:color="auto"/>
      </w:divBdr>
      <w:divsChild>
        <w:div w:id="21589600">
          <w:marLeft w:val="0"/>
          <w:marRight w:val="0"/>
          <w:marTop w:val="30"/>
          <w:marBottom w:val="0"/>
          <w:divBdr>
            <w:top w:val="none" w:sz="0" w:space="0" w:color="auto"/>
            <w:left w:val="none" w:sz="0" w:space="0" w:color="auto"/>
            <w:bottom w:val="none" w:sz="0" w:space="0" w:color="auto"/>
            <w:right w:val="none" w:sz="0" w:space="0" w:color="auto"/>
          </w:divBdr>
        </w:div>
        <w:div w:id="26807033">
          <w:marLeft w:val="0"/>
          <w:marRight w:val="0"/>
          <w:marTop w:val="300"/>
          <w:marBottom w:val="0"/>
          <w:divBdr>
            <w:top w:val="none" w:sz="0" w:space="0" w:color="auto"/>
            <w:left w:val="none" w:sz="0" w:space="0" w:color="auto"/>
            <w:bottom w:val="none" w:sz="0" w:space="0" w:color="auto"/>
            <w:right w:val="none" w:sz="0" w:space="0" w:color="auto"/>
          </w:divBdr>
        </w:div>
        <w:div w:id="30083681">
          <w:marLeft w:val="0"/>
          <w:marRight w:val="0"/>
          <w:marTop w:val="300"/>
          <w:marBottom w:val="0"/>
          <w:divBdr>
            <w:top w:val="none" w:sz="0" w:space="0" w:color="auto"/>
            <w:left w:val="none" w:sz="0" w:space="0" w:color="auto"/>
            <w:bottom w:val="none" w:sz="0" w:space="0" w:color="auto"/>
            <w:right w:val="none" w:sz="0" w:space="0" w:color="auto"/>
          </w:divBdr>
        </w:div>
        <w:div w:id="31809564">
          <w:marLeft w:val="0"/>
          <w:marRight w:val="0"/>
          <w:marTop w:val="30"/>
          <w:marBottom w:val="0"/>
          <w:divBdr>
            <w:top w:val="none" w:sz="0" w:space="0" w:color="auto"/>
            <w:left w:val="none" w:sz="0" w:space="0" w:color="auto"/>
            <w:bottom w:val="none" w:sz="0" w:space="0" w:color="auto"/>
            <w:right w:val="none" w:sz="0" w:space="0" w:color="auto"/>
          </w:divBdr>
        </w:div>
        <w:div w:id="33891508">
          <w:marLeft w:val="0"/>
          <w:marRight w:val="0"/>
          <w:marTop w:val="30"/>
          <w:marBottom w:val="0"/>
          <w:divBdr>
            <w:top w:val="none" w:sz="0" w:space="0" w:color="auto"/>
            <w:left w:val="none" w:sz="0" w:space="0" w:color="auto"/>
            <w:bottom w:val="none" w:sz="0" w:space="0" w:color="auto"/>
            <w:right w:val="none" w:sz="0" w:space="0" w:color="auto"/>
          </w:divBdr>
        </w:div>
        <w:div w:id="34895028">
          <w:marLeft w:val="0"/>
          <w:marRight w:val="0"/>
          <w:marTop w:val="30"/>
          <w:marBottom w:val="0"/>
          <w:divBdr>
            <w:top w:val="none" w:sz="0" w:space="0" w:color="auto"/>
            <w:left w:val="none" w:sz="0" w:space="0" w:color="auto"/>
            <w:bottom w:val="none" w:sz="0" w:space="0" w:color="auto"/>
            <w:right w:val="none" w:sz="0" w:space="0" w:color="auto"/>
          </w:divBdr>
        </w:div>
        <w:div w:id="40713747">
          <w:marLeft w:val="0"/>
          <w:marRight w:val="0"/>
          <w:marTop w:val="300"/>
          <w:marBottom w:val="0"/>
          <w:divBdr>
            <w:top w:val="none" w:sz="0" w:space="0" w:color="auto"/>
            <w:left w:val="none" w:sz="0" w:space="0" w:color="auto"/>
            <w:bottom w:val="none" w:sz="0" w:space="0" w:color="auto"/>
            <w:right w:val="none" w:sz="0" w:space="0" w:color="auto"/>
          </w:divBdr>
        </w:div>
        <w:div w:id="52124271">
          <w:marLeft w:val="0"/>
          <w:marRight w:val="0"/>
          <w:marTop w:val="300"/>
          <w:marBottom w:val="0"/>
          <w:divBdr>
            <w:top w:val="none" w:sz="0" w:space="0" w:color="auto"/>
            <w:left w:val="none" w:sz="0" w:space="0" w:color="auto"/>
            <w:bottom w:val="none" w:sz="0" w:space="0" w:color="auto"/>
            <w:right w:val="none" w:sz="0" w:space="0" w:color="auto"/>
          </w:divBdr>
        </w:div>
        <w:div w:id="89745978">
          <w:marLeft w:val="0"/>
          <w:marRight w:val="0"/>
          <w:marTop w:val="300"/>
          <w:marBottom w:val="0"/>
          <w:divBdr>
            <w:top w:val="none" w:sz="0" w:space="0" w:color="auto"/>
            <w:left w:val="none" w:sz="0" w:space="0" w:color="auto"/>
            <w:bottom w:val="none" w:sz="0" w:space="0" w:color="auto"/>
            <w:right w:val="none" w:sz="0" w:space="0" w:color="auto"/>
          </w:divBdr>
        </w:div>
        <w:div w:id="125006337">
          <w:marLeft w:val="0"/>
          <w:marRight w:val="0"/>
          <w:marTop w:val="300"/>
          <w:marBottom w:val="0"/>
          <w:divBdr>
            <w:top w:val="none" w:sz="0" w:space="0" w:color="auto"/>
            <w:left w:val="none" w:sz="0" w:space="0" w:color="auto"/>
            <w:bottom w:val="none" w:sz="0" w:space="0" w:color="auto"/>
            <w:right w:val="none" w:sz="0" w:space="0" w:color="auto"/>
          </w:divBdr>
        </w:div>
        <w:div w:id="134107727">
          <w:marLeft w:val="0"/>
          <w:marRight w:val="0"/>
          <w:marTop w:val="30"/>
          <w:marBottom w:val="0"/>
          <w:divBdr>
            <w:top w:val="none" w:sz="0" w:space="0" w:color="auto"/>
            <w:left w:val="none" w:sz="0" w:space="0" w:color="auto"/>
            <w:bottom w:val="none" w:sz="0" w:space="0" w:color="auto"/>
            <w:right w:val="none" w:sz="0" w:space="0" w:color="auto"/>
          </w:divBdr>
        </w:div>
        <w:div w:id="146090577">
          <w:marLeft w:val="0"/>
          <w:marRight w:val="0"/>
          <w:marTop w:val="30"/>
          <w:marBottom w:val="0"/>
          <w:divBdr>
            <w:top w:val="none" w:sz="0" w:space="0" w:color="auto"/>
            <w:left w:val="none" w:sz="0" w:space="0" w:color="auto"/>
            <w:bottom w:val="none" w:sz="0" w:space="0" w:color="auto"/>
            <w:right w:val="none" w:sz="0" w:space="0" w:color="auto"/>
          </w:divBdr>
        </w:div>
        <w:div w:id="149292728">
          <w:marLeft w:val="0"/>
          <w:marRight w:val="0"/>
          <w:marTop w:val="30"/>
          <w:marBottom w:val="0"/>
          <w:divBdr>
            <w:top w:val="none" w:sz="0" w:space="0" w:color="auto"/>
            <w:left w:val="none" w:sz="0" w:space="0" w:color="auto"/>
            <w:bottom w:val="none" w:sz="0" w:space="0" w:color="auto"/>
            <w:right w:val="none" w:sz="0" w:space="0" w:color="auto"/>
          </w:divBdr>
        </w:div>
        <w:div w:id="155414388">
          <w:marLeft w:val="0"/>
          <w:marRight w:val="0"/>
          <w:marTop w:val="30"/>
          <w:marBottom w:val="0"/>
          <w:divBdr>
            <w:top w:val="none" w:sz="0" w:space="0" w:color="auto"/>
            <w:left w:val="none" w:sz="0" w:space="0" w:color="auto"/>
            <w:bottom w:val="none" w:sz="0" w:space="0" w:color="auto"/>
            <w:right w:val="none" w:sz="0" w:space="0" w:color="auto"/>
          </w:divBdr>
        </w:div>
        <w:div w:id="164130382">
          <w:marLeft w:val="0"/>
          <w:marRight w:val="0"/>
          <w:marTop w:val="30"/>
          <w:marBottom w:val="0"/>
          <w:divBdr>
            <w:top w:val="none" w:sz="0" w:space="0" w:color="auto"/>
            <w:left w:val="none" w:sz="0" w:space="0" w:color="auto"/>
            <w:bottom w:val="none" w:sz="0" w:space="0" w:color="auto"/>
            <w:right w:val="none" w:sz="0" w:space="0" w:color="auto"/>
          </w:divBdr>
        </w:div>
        <w:div w:id="164826589">
          <w:marLeft w:val="0"/>
          <w:marRight w:val="0"/>
          <w:marTop w:val="300"/>
          <w:marBottom w:val="0"/>
          <w:divBdr>
            <w:top w:val="none" w:sz="0" w:space="0" w:color="auto"/>
            <w:left w:val="none" w:sz="0" w:space="0" w:color="auto"/>
            <w:bottom w:val="none" w:sz="0" w:space="0" w:color="auto"/>
            <w:right w:val="none" w:sz="0" w:space="0" w:color="auto"/>
          </w:divBdr>
        </w:div>
        <w:div w:id="170148436">
          <w:marLeft w:val="0"/>
          <w:marRight w:val="0"/>
          <w:marTop w:val="300"/>
          <w:marBottom w:val="0"/>
          <w:divBdr>
            <w:top w:val="none" w:sz="0" w:space="0" w:color="auto"/>
            <w:left w:val="none" w:sz="0" w:space="0" w:color="auto"/>
            <w:bottom w:val="none" w:sz="0" w:space="0" w:color="auto"/>
            <w:right w:val="none" w:sz="0" w:space="0" w:color="auto"/>
          </w:divBdr>
        </w:div>
        <w:div w:id="182019524">
          <w:marLeft w:val="0"/>
          <w:marRight w:val="0"/>
          <w:marTop w:val="300"/>
          <w:marBottom w:val="0"/>
          <w:divBdr>
            <w:top w:val="none" w:sz="0" w:space="0" w:color="auto"/>
            <w:left w:val="none" w:sz="0" w:space="0" w:color="auto"/>
            <w:bottom w:val="none" w:sz="0" w:space="0" w:color="auto"/>
            <w:right w:val="none" w:sz="0" w:space="0" w:color="auto"/>
          </w:divBdr>
        </w:div>
        <w:div w:id="204831282">
          <w:marLeft w:val="0"/>
          <w:marRight w:val="0"/>
          <w:marTop w:val="300"/>
          <w:marBottom w:val="0"/>
          <w:divBdr>
            <w:top w:val="none" w:sz="0" w:space="0" w:color="auto"/>
            <w:left w:val="none" w:sz="0" w:space="0" w:color="auto"/>
            <w:bottom w:val="none" w:sz="0" w:space="0" w:color="auto"/>
            <w:right w:val="none" w:sz="0" w:space="0" w:color="auto"/>
          </w:divBdr>
        </w:div>
        <w:div w:id="210729972">
          <w:marLeft w:val="0"/>
          <w:marRight w:val="0"/>
          <w:marTop w:val="300"/>
          <w:marBottom w:val="0"/>
          <w:divBdr>
            <w:top w:val="none" w:sz="0" w:space="0" w:color="auto"/>
            <w:left w:val="none" w:sz="0" w:space="0" w:color="auto"/>
            <w:bottom w:val="none" w:sz="0" w:space="0" w:color="auto"/>
            <w:right w:val="none" w:sz="0" w:space="0" w:color="auto"/>
          </w:divBdr>
        </w:div>
        <w:div w:id="224146403">
          <w:marLeft w:val="0"/>
          <w:marRight w:val="0"/>
          <w:marTop w:val="30"/>
          <w:marBottom w:val="0"/>
          <w:divBdr>
            <w:top w:val="none" w:sz="0" w:space="0" w:color="auto"/>
            <w:left w:val="none" w:sz="0" w:space="0" w:color="auto"/>
            <w:bottom w:val="none" w:sz="0" w:space="0" w:color="auto"/>
            <w:right w:val="none" w:sz="0" w:space="0" w:color="auto"/>
          </w:divBdr>
        </w:div>
        <w:div w:id="233666957">
          <w:marLeft w:val="0"/>
          <w:marRight w:val="0"/>
          <w:marTop w:val="300"/>
          <w:marBottom w:val="0"/>
          <w:divBdr>
            <w:top w:val="none" w:sz="0" w:space="0" w:color="auto"/>
            <w:left w:val="none" w:sz="0" w:space="0" w:color="auto"/>
            <w:bottom w:val="none" w:sz="0" w:space="0" w:color="auto"/>
            <w:right w:val="none" w:sz="0" w:space="0" w:color="auto"/>
          </w:divBdr>
        </w:div>
        <w:div w:id="237638240">
          <w:marLeft w:val="0"/>
          <w:marRight w:val="0"/>
          <w:marTop w:val="300"/>
          <w:marBottom w:val="0"/>
          <w:divBdr>
            <w:top w:val="none" w:sz="0" w:space="0" w:color="auto"/>
            <w:left w:val="none" w:sz="0" w:space="0" w:color="auto"/>
            <w:bottom w:val="none" w:sz="0" w:space="0" w:color="auto"/>
            <w:right w:val="none" w:sz="0" w:space="0" w:color="auto"/>
          </w:divBdr>
        </w:div>
        <w:div w:id="238558450">
          <w:marLeft w:val="0"/>
          <w:marRight w:val="0"/>
          <w:marTop w:val="300"/>
          <w:marBottom w:val="0"/>
          <w:divBdr>
            <w:top w:val="none" w:sz="0" w:space="0" w:color="auto"/>
            <w:left w:val="none" w:sz="0" w:space="0" w:color="auto"/>
            <w:bottom w:val="none" w:sz="0" w:space="0" w:color="auto"/>
            <w:right w:val="none" w:sz="0" w:space="0" w:color="auto"/>
          </w:divBdr>
        </w:div>
        <w:div w:id="253326659">
          <w:marLeft w:val="0"/>
          <w:marRight w:val="0"/>
          <w:marTop w:val="30"/>
          <w:marBottom w:val="0"/>
          <w:divBdr>
            <w:top w:val="none" w:sz="0" w:space="0" w:color="auto"/>
            <w:left w:val="none" w:sz="0" w:space="0" w:color="auto"/>
            <w:bottom w:val="none" w:sz="0" w:space="0" w:color="auto"/>
            <w:right w:val="none" w:sz="0" w:space="0" w:color="auto"/>
          </w:divBdr>
        </w:div>
        <w:div w:id="272634984">
          <w:marLeft w:val="0"/>
          <w:marRight w:val="0"/>
          <w:marTop w:val="30"/>
          <w:marBottom w:val="0"/>
          <w:divBdr>
            <w:top w:val="none" w:sz="0" w:space="0" w:color="auto"/>
            <w:left w:val="none" w:sz="0" w:space="0" w:color="auto"/>
            <w:bottom w:val="none" w:sz="0" w:space="0" w:color="auto"/>
            <w:right w:val="none" w:sz="0" w:space="0" w:color="auto"/>
          </w:divBdr>
        </w:div>
        <w:div w:id="286663594">
          <w:marLeft w:val="0"/>
          <w:marRight w:val="0"/>
          <w:marTop w:val="30"/>
          <w:marBottom w:val="0"/>
          <w:divBdr>
            <w:top w:val="none" w:sz="0" w:space="0" w:color="auto"/>
            <w:left w:val="none" w:sz="0" w:space="0" w:color="auto"/>
            <w:bottom w:val="none" w:sz="0" w:space="0" w:color="auto"/>
            <w:right w:val="none" w:sz="0" w:space="0" w:color="auto"/>
          </w:divBdr>
        </w:div>
        <w:div w:id="302197246">
          <w:marLeft w:val="0"/>
          <w:marRight w:val="0"/>
          <w:marTop w:val="300"/>
          <w:marBottom w:val="0"/>
          <w:divBdr>
            <w:top w:val="none" w:sz="0" w:space="0" w:color="auto"/>
            <w:left w:val="none" w:sz="0" w:space="0" w:color="auto"/>
            <w:bottom w:val="none" w:sz="0" w:space="0" w:color="auto"/>
            <w:right w:val="none" w:sz="0" w:space="0" w:color="auto"/>
          </w:divBdr>
        </w:div>
        <w:div w:id="307367449">
          <w:marLeft w:val="0"/>
          <w:marRight w:val="0"/>
          <w:marTop w:val="300"/>
          <w:marBottom w:val="0"/>
          <w:divBdr>
            <w:top w:val="none" w:sz="0" w:space="0" w:color="auto"/>
            <w:left w:val="none" w:sz="0" w:space="0" w:color="auto"/>
            <w:bottom w:val="none" w:sz="0" w:space="0" w:color="auto"/>
            <w:right w:val="none" w:sz="0" w:space="0" w:color="auto"/>
          </w:divBdr>
        </w:div>
        <w:div w:id="312150189">
          <w:marLeft w:val="0"/>
          <w:marRight w:val="0"/>
          <w:marTop w:val="30"/>
          <w:marBottom w:val="0"/>
          <w:divBdr>
            <w:top w:val="none" w:sz="0" w:space="0" w:color="auto"/>
            <w:left w:val="none" w:sz="0" w:space="0" w:color="auto"/>
            <w:bottom w:val="none" w:sz="0" w:space="0" w:color="auto"/>
            <w:right w:val="none" w:sz="0" w:space="0" w:color="auto"/>
          </w:divBdr>
        </w:div>
        <w:div w:id="316153159">
          <w:marLeft w:val="0"/>
          <w:marRight w:val="0"/>
          <w:marTop w:val="30"/>
          <w:marBottom w:val="0"/>
          <w:divBdr>
            <w:top w:val="none" w:sz="0" w:space="0" w:color="auto"/>
            <w:left w:val="none" w:sz="0" w:space="0" w:color="auto"/>
            <w:bottom w:val="none" w:sz="0" w:space="0" w:color="auto"/>
            <w:right w:val="none" w:sz="0" w:space="0" w:color="auto"/>
          </w:divBdr>
        </w:div>
        <w:div w:id="325211994">
          <w:marLeft w:val="0"/>
          <w:marRight w:val="0"/>
          <w:marTop w:val="30"/>
          <w:marBottom w:val="0"/>
          <w:divBdr>
            <w:top w:val="none" w:sz="0" w:space="0" w:color="auto"/>
            <w:left w:val="none" w:sz="0" w:space="0" w:color="auto"/>
            <w:bottom w:val="none" w:sz="0" w:space="0" w:color="auto"/>
            <w:right w:val="none" w:sz="0" w:space="0" w:color="auto"/>
          </w:divBdr>
        </w:div>
        <w:div w:id="328489956">
          <w:marLeft w:val="0"/>
          <w:marRight w:val="0"/>
          <w:marTop w:val="300"/>
          <w:marBottom w:val="0"/>
          <w:divBdr>
            <w:top w:val="none" w:sz="0" w:space="0" w:color="auto"/>
            <w:left w:val="none" w:sz="0" w:space="0" w:color="auto"/>
            <w:bottom w:val="none" w:sz="0" w:space="0" w:color="auto"/>
            <w:right w:val="none" w:sz="0" w:space="0" w:color="auto"/>
          </w:divBdr>
        </w:div>
        <w:div w:id="334697647">
          <w:marLeft w:val="0"/>
          <w:marRight w:val="0"/>
          <w:marTop w:val="300"/>
          <w:marBottom w:val="0"/>
          <w:divBdr>
            <w:top w:val="none" w:sz="0" w:space="0" w:color="auto"/>
            <w:left w:val="none" w:sz="0" w:space="0" w:color="auto"/>
            <w:bottom w:val="none" w:sz="0" w:space="0" w:color="auto"/>
            <w:right w:val="none" w:sz="0" w:space="0" w:color="auto"/>
          </w:divBdr>
        </w:div>
        <w:div w:id="343213180">
          <w:marLeft w:val="0"/>
          <w:marRight w:val="0"/>
          <w:marTop w:val="30"/>
          <w:marBottom w:val="0"/>
          <w:divBdr>
            <w:top w:val="none" w:sz="0" w:space="0" w:color="auto"/>
            <w:left w:val="none" w:sz="0" w:space="0" w:color="auto"/>
            <w:bottom w:val="none" w:sz="0" w:space="0" w:color="auto"/>
            <w:right w:val="none" w:sz="0" w:space="0" w:color="auto"/>
          </w:divBdr>
        </w:div>
        <w:div w:id="354160795">
          <w:marLeft w:val="0"/>
          <w:marRight w:val="0"/>
          <w:marTop w:val="30"/>
          <w:marBottom w:val="0"/>
          <w:divBdr>
            <w:top w:val="none" w:sz="0" w:space="0" w:color="auto"/>
            <w:left w:val="none" w:sz="0" w:space="0" w:color="auto"/>
            <w:bottom w:val="none" w:sz="0" w:space="0" w:color="auto"/>
            <w:right w:val="none" w:sz="0" w:space="0" w:color="auto"/>
          </w:divBdr>
        </w:div>
        <w:div w:id="358971017">
          <w:marLeft w:val="0"/>
          <w:marRight w:val="0"/>
          <w:marTop w:val="300"/>
          <w:marBottom w:val="0"/>
          <w:divBdr>
            <w:top w:val="none" w:sz="0" w:space="0" w:color="auto"/>
            <w:left w:val="none" w:sz="0" w:space="0" w:color="auto"/>
            <w:bottom w:val="none" w:sz="0" w:space="0" w:color="auto"/>
            <w:right w:val="none" w:sz="0" w:space="0" w:color="auto"/>
          </w:divBdr>
        </w:div>
        <w:div w:id="359016453">
          <w:marLeft w:val="0"/>
          <w:marRight w:val="0"/>
          <w:marTop w:val="30"/>
          <w:marBottom w:val="0"/>
          <w:divBdr>
            <w:top w:val="none" w:sz="0" w:space="0" w:color="auto"/>
            <w:left w:val="none" w:sz="0" w:space="0" w:color="auto"/>
            <w:bottom w:val="none" w:sz="0" w:space="0" w:color="auto"/>
            <w:right w:val="none" w:sz="0" w:space="0" w:color="auto"/>
          </w:divBdr>
        </w:div>
        <w:div w:id="364404049">
          <w:marLeft w:val="0"/>
          <w:marRight w:val="0"/>
          <w:marTop w:val="30"/>
          <w:marBottom w:val="0"/>
          <w:divBdr>
            <w:top w:val="none" w:sz="0" w:space="0" w:color="auto"/>
            <w:left w:val="none" w:sz="0" w:space="0" w:color="auto"/>
            <w:bottom w:val="none" w:sz="0" w:space="0" w:color="auto"/>
            <w:right w:val="none" w:sz="0" w:space="0" w:color="auto"/>
          </w:divBdr>
        </w:div>
        <w:div w:id="364790780">
          <w:marLeft w:val="0"/>
          <w:marRight w:val="0"/>
          <w:marTop w:val="30"/>
          <w:marBottom w:val="0"/>
          <w:divBdr>
            <w:top w:val="none" w:sz="0" w:space="0" w:color="auto"/>
            <w:left w:val="none" w:sz="0" w:space="0" w:color="auto"/>
            <w:bottom w:val="none" w:sz="0" w:space="0" w:color="auto"/>
            <w:right w:val="none" w:sz="0" w:space="0" w:color="auto"/>
          </w:divBdr>
        </w:div>
        <w:div w:id="376052509">
          <w:marLeft w:val="0"/>
          <w:marRight w:val="0"/>
          <w:marTop w:val="300"/>
          <w:marBottom w:val="0"/>
          <w:divBdr>
            <w:top w:val="none" w:sz="0" w:space="0" w:color="auto"/>
            <w:left w:val="none" w:sz="0" w:space="0" w:color="auto"/>
            <w:bottom w:val="none" w:sz="0" w:space="0" w:color="auto"/>
            <w:right w:val="none" w:sz="0" w:space="0" w:color="auto"/>
          </w:divBdr>
        </w:div>
        <w:div w:id="381056616">
          <w:marLeft w:val="0"/>
          <w:marRight w:val="0"/>
          <w:marTop w:val="300"/>
          <w:marBottom w:val="0"/>
          <w:divBdr>
            <w:top w:val="none" w:sz="0" w:space="0" w:color="auto"/>
            <w:left w:val="none" w:sz="0" w:space="0" w:color="auto"/>
            <w:bottom w:val="none" w:sz="0" w:space="0" w:color="auto"/>
            <w:right w:val="none" w:sz="0" w:space="0" w:color="auto"/>
          </w:divBdr>
        </w:div>
        <w:div w:id="383600788">
          <w:marLeft w:val="0"/>
          <w:marRight w:val="0"/>
          <w:marTop w:val="300"/>
          <w:marBottom w:val="0"/>
          <w:divBdr>
            <w:top w:val="none" w:sz="0" w:space="0" w:color="auto"/>
            <w:left w:val="none" w:sz="0" w:space="0" w:color="auto"/>
            <w:bottom w:val="none" w:sz="0" w:space="0" w:color="auto"/>
            <w:right w:val="none" w:sz="0" w:space="0" w:color="auto"/>
          </w:divBdr>
        </w:div>
        <w:div w:id="423307025">
          <w:marLeft w:val="0"/>
          <w:marRight w:val="0"/>
          <w:marTop w:val="30"/>
          <w:marBottom w:val="0"/>
          <w:divBdr>
            <w:top w:val="none" w:sz="0" w:space="0" w:color="auto"/>
            <w:left w:val="none" w:sz="0" w:space="0" w:color="auto"/>
            <w:bottom w:val="none" w:sz="0" w:space="0" w:color="auto"/>
            <w:right w:val="none" w:sz="0" w:space="0" w:color="auto"/>
          </w:divBdr>
        </w:div>
        <w:div w:id="429156570">
          <w:marLeft w:val="0"/>
          <w:marRight w:val="0"/>
          <w:marTop w:val="30"/>
          <w:marBottom w:val="0"/>
          <w:divBdr>
            <w:top w:val="none" w:sz="0" w:space="0" w:color="auto"/>
            <w:left w:val="none" w:sz="0" w:space="0" w:color="auto"/>
            <w:bottom w:val="none" w:sz="0" w:space="0" w:color="auto"/>
            <w:right w:val="none" w:sz="0" w:space="0" w:color="auto"/>
          </w:divBdr>
        </w:div>
        <w:div w:id="431364188">
          <w:marLeft w:val="0"/>
          <w:marRight w:val="0"/>
          <w:marTop w:val="30"/>
          <w:marBottom w:val="0"/>
          <w:divBdr>
            <w:top w:val="none" w:sz="0" w:space="0" w:color="auto"/>
            <w:left w:val="none" w:sz="0" w:space="0" w:color="auto"/>
            <w:bottom w:val="none" w:sz="0" w:space="0" w:color="auto"/>
            <w:right w:val="none" w:sz="0" w:space="0" w:color="auto"/>
          </w:divBdr>
        </w:div>
        <w:div w:id="439030936">
          <w:marLeft w:val="0"/>
          <w:marRight w:val="0"/>
          <w:marTop w:val="300"/>
          <w:marBottom w:val="0"/>
          <w:divBdr>
            <w:top w:val="none" w:sz="0" w:space="0" w:color="auto"/>
            <w:left w:val="none" w:sz="0" w:space="0" w:color="auto"/>
            <w:bottom w:val="none" w:sz="0" w:space="0" w:color="auto"/>
            <w:right w:val="none" w:sz="0" w:space="0" w:color="auto"/>
          </w:divBdr>
        </w:div>
        <w:div w:id="457530068">
          <w:marLeft w:val="0"/>
          <w:marRight w:val="0"/>
          <w:marTop w:val="300"/>
          <w:marBottom w:val="0"/>
          <w:divBdr>
            <w:top w:val="none" w:sz="0" w:space="0" w:color="auto"/>
            <w:left w:val="none" w:sz="0" w:space="0" w:color="auto"/>
            <w:bottom w:val="none" w:sz="0" w:space="0" w:color="auto"/>
            <w:right w:val="none" w:sz="0" w:space="0" w:color="auto"/>
          </w:divBdr>
        </w:div>
        <w:div w:id="458378172">
          <w:marLeft w:val="0"/>
          <w:marRight w:val="0"/>
          <w:marTop w:val="300"/>
          <w:marBottom w:val="0"/>
          <w:divBdr>
            <w:top w:val="none" w:sz="0" w:space="0" w:color="auto"/>
            <w:left w:val="none" w:sz="0" w:space="0" w:color="auto"/>
            <w:bottom w:val="none" w:sz="0" w:space="0" w:color="auto"/>
            <w:right w:val="none" w:sz="0" w:space="0" w:color="auto"/>
          </w:divBdr>
        </w:div>
        <w:div w:id="465198793">
          <w:marLeft w:val="0"/>
          <w:marRight w:val="0"/>
          <w:marTop w:val="300"/>
          <w:marBottom w:val="0"/>
          <w:divBdr>
            <w:top w:val="none" w:sz="0" w:space="0" w:color="auto"/>
            <w:left w:val="none" w:sz="0" w:space="0" w:color="auto"/>
            <w:bottom w:val="none" w:sz="0" w:space="0" w:color="auto"/>
            <w:right w:val="none" w:sz="0" w:space="0" w:color="auto"/>
          </w:divBdr>
        </w:div>
        <w:div w:id="467475615">
          <w:marLeft w:val="0"/>
          <w:marRight w:val="0"/>
          <w:marTop w:val="300"/>
          <w:marBottom w:val="0"/>
          <w:divBdr>
            <w:top w:val="none" w:sz="0" w:space="0" w:color="auto"/>
            <w:left w:val="none" w:sz="0" w:space="0" w:color="auto"/>
            <w:bottom w:val="none" w:sz="0" w:space="0" w:color="auto"/>
            <w:right w:val="none" w:sz="0" w:space="0" w:color="auto"/>
          </w:divBdr>
        </w:div>
        <w:div w:id="470246271">
          <w:marLeft w:val="0"/>
          <w:marRight w:val="0"/>
          <w:marTop w:val="30"/>
          <w:marBottom w:val="0"/>
          <w:divBdr>
            <w:top w:val="none" w:sz="0" w:space="0" w:color="auto"/>
            <w:left w:val="none" w:sz="0" w:space="0" w:color="auto"/>
            <w:bottom w:val="none" w:sz="0" w:space="0" w:color="auto"/>
            <w:right w:val="none" w:sz="0" w:space="0" w:color="auto"/>
          </w:divBdr>
        </w:div>
        <w:div w:id="475103179">
          <w:marLeft w:val="0"/>
          <w:marRight w:val="0"/>
          <w:marTop w:val="300"/>
          <w:marBottom w:val="0"/>
          <w:divBdr>
            <w:top w:val="none" w:sz="0" w:space="0" w:color="auto"/>
            <w:left w:val="none" w:sz="0" w:space="0" w:color="auto"/>
            <w:bottom w:val="none" w:sz="0" w:space="0" w:color="auto"/>
            <w:right w:val="none" w:sz="0" w:space="0" w:color="auto"/>
          </w:divBdr>
        </w:div>
        <w:div w:id="479687543">
          <w:marLeft w:val="0"/>
          <w:marRight w:val="0"/>
          <w:marTop w:val="30"/>
          <w:marBottom w:val="0"/>
          <w:divBdr>
            <w:top w:val="none" w:sz="0" w:space="0" w:color="auto"/>
            <w:left w:val="none" w:sz="0" w:space="0" w:color="auto"/>
            <w:bottom w:val="none" w:sz="0" w:space="0" w:color="auto"/>
            <w:right w:val="none" w:sz="0" w:space="0" w:color="auto"/>
          </w:divBdr>
        </w:div>
        <w:div w:id="508066452">
          <w:marLeft w:val="0"/>
          <w:marRight w:val="0"/>
          <w:marTop w:val="30"/>
          <w:marBottom w:val="0"/>
          <w:divBdr>
            <w:top w:val="none" w:sz="0" w:space="0" w:color="auto"/>
            <w:left w:val="none" w:sz="0" w:space="0" w:color="auto"/>
            <w:bottom w:val="none" w:sz="0" w:space="0" w:color="auto"/>
            <w:right w:val="none" w:sz="0" w:space="0" w:color="auto"/>
          </w:divBdr>
        </w:div>
        <w:div w:id="512964381">
          <w:marLeft w:val="0"/>
          <w:marRight w:val="0"/>
          <w:marTop w:val="30"/>
          <w:marBottom w:val="0"/>
          <w:divBdr>
            <w:top w:val="none" w:sz="0" w:space="0" w:color="auto"/>
            <w:left w:val="none" w:sz="0" w:space="0" w:color="auto"/>
            <w:bottom w:val="none" w:sz="0" w:space="0" w:color="auto"/>
            <w:right w:val="none" w:sz="0" w:space="0" w:color="auto"/>
          </w:divBdr>
        </w:div>
        <w:div w:id="521668351">
          <w:marLeft w:val="0"/>
          <w:marRight w:val="0"/>
          <w:marTop w:val="30"/>
          <w:marBottom w:val="0"/>
          <w:divBdr>
            <w:top w:val="none" w:sz="0" w:space="0" w:color="auto"/>
            <w:left w:val="none" w:sz="0" w:space="0" w:color="auto"/>
            <w:bottom w:val="none" w:sz="0" w:space="0" w:color="auto"/>
            <w:right w:val="none" w:sz="0" w:space="0" w:color="auto"/>
          </w:divBdr>
        </w:div>
        <w:div w:id="524827543">
          <w:marLeft w:val="0"/>
          <w:marRight w:val="0"/>
          <w:marTop w:val="30"/>
          <w:marBottom w:val="0"/>
          <w:divBdr>
            <w:top w:val="none" w:sz="0" w:space="0" w:color="auto"/>
            <w:left w:val="none" w:sz="0" w:space="0" w:color="auto"/>
            <w:bottom w:val="none" w:sz="0" w:space="0" w:color="auto"/>
            <w:right w:val="none" w:sz="0" w:space="0" w:color="auto"/>
          </w:divBdr>
        </w:div>
        <w:div w:id="535193085">
          <w:marLeft w:val="0"/>
          <w:marRight w:val="0"/>
          <w:marTop w:val="30"/>
          <w:marBottom w:val="0"/>
          <w:divBdr>
            <w:top w:val="none" w:sz="0" w:space="0" w:color="auto"/>
            <w:left w:val="none" w:sz="0" w:space="0" w:color="auto"/>
            <w:bottom w:val="none" w:sz="0" w:space="0" w:color="auto"/>
            <w:right w:val="none" w:sz="0" w:space="0" w:color="auto"/>
          </w:divBdr>
        </w:div>
        <w:div w:id="548303575">
          <w:marLeft w:val="0"/>
          <w:marRight w:val="0"/>
          <w:marTop w:val="30"/>
          <w:marBottom w:val="0"/>
          <w:divBdr>
            <w:top w:val="none" w:sz="0" w:space="0" w:color="auto"/>
            <w:left w:val="none" w:sz="0" w:space="0" w:color="auto"/>
            <w:bottom w:val="none" w:sz="0" w:space="0" w:color="auto"/>
            <w:right w:val="none" w:sz="0" w:space="0" w:color="auto"/>
          </w:divBdr>
        </w:div>
        <w:div w:id="560480499">
          <w:marLeft w:val="0"/>
          <w:marRight w:val="0"/>
          <w:marTop w:val="300"/>
          <w:marBottom w:val="0"/>
          <w:divBdr>
            <w:top w:val="none" w:sz="0" w:space="0" w:color="auto"/>
            <w:left w:val="none" w:sz="0" w:space="0" w:color="auto"/>
            <w:bottom w:val="none" w:sz="0" w:space="0" w:color="auto"/>
            <w:right w:val="none" w:sz="0" w:space="0" w:color="auto"/>
          </w:divBdr>
        </w:div>
        <w:div w:id="565723333">
          <w:marLeft w:val="0"/>
          <w:marRight w:val="0"/>
          <w:marTop w:val="30"/>
          <w:marBottom w:val="0"/>
          <w:divBdr>
            <w:top w:val="none" w:sz="0" w:space="0" w:color="auto"/>
            <w:left w:val="none" w:sz="0" w:space="0" w:color="auto"/>
            <w:bottom w:val="none" w:sz="0" w:space="0" w:color="auto"/>
            <w:right w:val="none" w:sz="0" w:space="0" w:color="auto"/>
          </w:divBdr>
        </w:div>
        <w:div w:id="587693301">
          <w:marLeft w:val="0"/>
          <w:marRight w:val="0"/>
          <w:marTop w:val="30"/>
          <w:marBottom w:val="0"/>
          <w:divBdr>
            <w:top w:val="none" w:sz="0" w:space="0" w:color="auto"/>
            <w:left w:val="none" w:sz="0" w:space="0" w:color="auto"/>
            <w:bottom w:val="none" w:sz="0" w:space="0" w:color="auto"/>
            <w:right w:val="none" w:sz="0" w:space="0" w:color="auto"/>
          </w:divBdr>
        </w:div>
        <w:div w:id="588081121">
          <w:marLeft w:val="0"/>
          <w:marRight w:val="0"/>
          <w:marTop w:val="300"/>
          <w:marBottom w:val="0"/>
          <w:divBdr>
            <w:top w:val="none" w:sz="0" w:space="0" w:color="auto"/>
            <w:left w:val="none" w:sz="0" w:space="0" w:color="auto"/>
            <w:bottom w:val="none" w:sz="0" w:space="0" w:color="auto"/>
            <w:right w:val="none" w:sz="0" w:space="0" w:color="auto"/>
          </w:divBdr>
        </w:div>
        <w:div w:id="596789227">
          <w:marLeft w:val="0"/>
          <w:marRight w:val="0"/>
          <w:marTop w:val="30"/>
          <w:marBottom w:val="0"/>
          <w:divBdr>
            <w:top w:val="none" w:sz="0" w:space="0" w:color="auto"/>
            <w:left w:val="none" w:sz="0" w:space="0" w:color="auto"/>
            <w:bottom w:val="none" w:sz="0" w:space="0" w:color="auto"/>
            <w:right w:val="none" w:sz="0" w:space="0" w:color="auto"/>
          </w:divBdr>
        </w:div>
        <w:div w:id="602037999">
          <w:marLeft w:val="0"/>
          <w:marRight w:val="0"/>
          <w:marTop w:val="30"/>
          <w:marBottom w:val="0"/>
          <w:divBdr>
            <w:top w:val="none" w:sz="0" w:space="0" w:color="auto"/>
            <w:left w:val="none" w:sz="0" w:space="0" w:color="auto"/>
            <w:bottom w:val="none" w:sz="0" w:space="0" w:color="auto"/>
            <w:right w:val="none" w:sz="0" w:space="0" w:color="auto"/>
          </w:divBdr>
        </w:div>
        <w:div w:id="608703021">
          <w:marLeft w:val="0"/>
          <w:marRight w:val="0"/>
          <w:marTop w:val="30"/>
          <w:marBottom w:val="0"/>
          <w:divBdr>
            <w:top w:val="none" w:sz="0" w:space="0" w:color="auto"/>
            <w:left w:val="none" w:sz="0" w:space="0" w:color="auto"/>
            <w:bottom w:val="none" w:sz="0" w:space="0" w:color="auto"/>
            <w:right w:val="none" w:sz="0" w:space="0" w:color="auto"/>
          </w:divBdr>
        </w:div>
        <w:div w:id="609167390">
          <w:marLeft w:val="0"/>
          <w:marRight w:val="0"/>
          <w:marTop w:val="300"/>
          <w:marBottom w:val="0"/>
          <w:divBdr>
            <w:top w:val="none" w:sz="0" w:space="0" w:color="auto"/>
            <w:left w:val="none" w:sz="0" w:space="0" w:color="auto"/>
            <w:bottom w:val="none" w:sz="0" w:space="0" w:color="auto"/>
            <w:right w:val="none" w:sz="0" w:space="0" w:color="auto"/>
          </w:divBdr>
        </w:div>
        <w:div w:id="609630937">
          <w:marLeft w:val="0"/>
          <w:marRight w:val="0"/>
          <w:marTop w:val="300"/>
          <w:marBottom w:val="0"/>
          <w:divBdr>
            <w:top w:val="none" w:sz="0" w:space="0" w:color="auto"/>
            <w:left w:val="none" w:sz="0" w:space="0" w:color="auto"/>
            <w:bottom w:val="none" w:sz="0" w:space="0" w:color="auto"/>
            <w:right w:val="none" w:sz="0" w:space="0" w:color="auto"/>
          </w:divBdr>
        </w:div>
        <w:div w:id="613026008">
          <w:marLeft w:val="0"/>
          <w:marRight w:val="0"/>
          <w:marTop w:val="30"/>
          <w:marBottom w:val="0"/>
          <w:divBdr>
            <w:top w:val="none" w:sz="0" w:space="0" w:color="auto"/>
            <w:left w:val="none" w:sz="0" w:space="0" w:color="auto"/>
            <w:bottom w:val="none" w:sz="0" w:space="0" w:color="auto"/>
            <w:right w:val="none" w:sz="0" w:space="0" w:color="auto"/>
          </w:divBdr>
        </w:div>
        <w:div w:id="632641030">
          <w:marLeft w:val="0"/>
          <w:marRight w:val="0"/>
          <w:marTop w:val="30"/>
          <w:marBottom w:val="0"/>
          <w:divBdr>
            <w:top w:val="none" w:sz="0" w:space="0" w:color="auto"/>
            <w:left w:val="none" w:sz="0" w:space="0" w:color="auto"/>
            <w:bottom w:val="none" w:sz="0" w:space="0" w:color="auto"/>
            <w:right w:val="none" w:sz="0" w:space="0" w:color="auto"/>
          </w:divBdr>
        </w:div>
        <w:div w:id="634064116">
          <w:marLeft w:val="0"/>
          <w:marRight w:val="0"/>
          <w:marTop w:val="30"/>
          <w:marBottom w:val="0"/>
          <w:divBdr>
            <w:top w:val="none" w:sz="0" w:space="0" w:color="auto"/>
            <w:left w:val="none" w:sz="0" w:space="0" w:color="auto"/>
            <w:bottom w:val="none" w:sz="0" w:space="0" w:color="auto"/>
            <w:right w:val="none" w:sz="0" w:space="0" w:color="auto"/>
          </w:divBdr>
        </w:div>
        <w:div w:id="668875674">
          <w:marLeft w:val="0"/>
          <w:marRight w:val="0"/>
          <w:marTop w:val="30"/>
          <w:marBottom w:val="0"/>
          <w:divBdr>
            <w:top w:val="none" w:sz="0" w:space="0" w:color="auto"/>
            <w:left w:val="none" w:sz="0" w:space="0" w:color="auto"/>
            <w:bottom w:val="none" w:sz="0" w:space="0" w:color="auto"/>
            <w:right w:val="none" w:sz="0" w:space="0" w:color="auto"/>
          </w:divBdr>
        </w:div>
        <w:div w:id="671176805">
          <w:marLeft w:val="0"/>
          <w:marRight w:val="0"/>
          <w:marTop w:val="30"/>
          <w:marBottom w:val="0"/>
          <w:divBdr>
            <w:top w:val="none" w:sz="0" w:space="0" w:color="auto"/>
            <w:left w:val="none" w:sz="0" w:space="0" w:color="auto"/>
            <w:bottom w:val="none" w:sz="0" w:space="0" w:color="auto"/>
            <w:right w:val="none" w:sz="0" w:space="0" w:color="auto"/>
          </w:divBdr>
        </w:div>
        <w:div w:id="683017135">
          <w:marLeft w:val="0"/>
          <w:marRight w:val="0"/>
          <w:marTop w:val="30"/>
          <w:marBottom w:val="0"/>
          <w:divBdr>
            <w:top w:val="none" w:sz="0" w:space="0" w:color="auto"/>
            <w:left w:val="none" w:sz="0" w:space="0" w:color="auto"/>
            <w:bottom w:val="none" w:sz="0" w:space="0" w:color="auto"/>
            <w:right w:val="none" w:sz="0" w:space="0" w:color="auto"/>
          </w:divBdr>
        </w:div>
        <w:div w:id="685327623">
          <w:marLeft w:val="0"/>
          <w:marRight w:val="0"/>
          <w:marTop w:val="300"/>
          <w:marBottom w:val="0"/>
          <w:divBdr>
            <w:top w:val="none" w:sz="0" w:space="0" w:color="auto"/>
            <w:left w:val="none" w:sz="0" w:space="0" w:color="auto"/>
            <w:bottom w:val="none" w:sz="0" w:space="0" w:color="auto"/>
            <w:right w:val="none" w:sz="0" w:space="0" w:color="auto"/>
          </w:divBdr>
        </w:div>
        <w:div w:id="686641909">
          <w:marLeft w:val="0"/>
          <w:marRight w:val="0"/>
          <w:marTop w:val="300"/>
          <w:marBottom w:val="0"/>
          <w:divBdr>
            <w:top w:val="none" w:sz="0" w:space="0" w:color="auto"/>
            <w:left w:val="none" w:sz="0" w:space="0" w:color="auto"/>
            <w:bottom w:val="none" w:sz="0" w:space="0" w:color="auto"/>
            <w:right w:val="none" w:sz="0" w:space="0" w:color="auto"/>
          </w:divBdr>
        </w:div>
        <w:div w:id="698358236">
          <w:marLeft w:val="0"/>
          <w:marRight w:val="0"/>
          <w:marTop w:val="30"/>
          <w:marBottom w:val="0"/>
          <w:divBdr>
            <w:top w:val="none" w:sz="0" w:space="0" w:color="auto"/>
            <w:left w:val="none" w:sz="0" w:space="0" w:color="auto"/>
            <w:bottom w:val="none" w:sz="0" w:space="0" w:color="auto"/>
            <w:right w:val="none" w:sz="0" w:space="0" w:color="auto"/>
          </w:divBdr>
        </w:div>
        <w:div w:id="698361946">
          <w:marLeft w:val="0"/>
          <w:marRight w:val="0"/>
          <w:marTop w:val="300"/>
          <w:marBottom w:val="0"/>
          <w:divBdr>
            <w:top w:val="none" w:sz="0" w:space="0" w:color="auto"/>
            <w:left w:val="none" w:sz="0" w:space="0" w:color="auto"/>
            <w:bottom w:val="none" w:sz="0" w:space="0" w:color="auto"/>
            <w:right w:val="none" w:sz="0" w:space="0" w:color="auto"/>
          </w:divBdr>
        </w:div>
        <w:div w:id="706756173">
          <w:marLeft w:val="0"/>
          <w:marRight w:val="0"/>
          <w:marTop w:val="30"/>
          <w:marBottom w:val="0"/>
          <w:divBdr>
            <w:top w:val="none" w:sz="0" w:space="0" w:color="auto"/>
            <w:left w:val="none" w:sz="0" w:space="0" w:color="auto"/>
            <w:bottom w:val="none" w:sz="0" w:space="0" w:color="auto"/>
            <w:right w:val="none" w:sz="0" w:space="0" w:color="auto"/>
          </w:divBdr>
        </w:div>
        <w:div w:id="710769447">
          <w:marLeft w:val="0"/>
          <w:marRight w:val="0"/>
          <w:marTop w:val="30"/>
          <w:marBottom w:val="0"/>
          <w:divBdr>
            <w:top w:val="none" w:sz="0" w:space="0" w:color="auto"/>
            <w:left w:val="none" w:sz="0" w:space="0" w:color="auto"/>
            <w:bottom w:val="none" w:sz="0" w:space="0" w:color="auto"/>
            <w:right w:val="none" w:sz="0" w:space="0" w:color="auto"/>
          </w:divBdr>
        </w:div>
        <w:div w:id="719865148">
          <w:marLeft w:val="0"/>
          <w:marRight w:val="0"/>
          <w:marTop w:val="300"/>
          <w:marBottom w:val="0"/>
          <w:divBdr>
            <w:top w:val="none" w:sz="0" w:space="0" w:color="auto"/>
            <w:left w:val="none" w:sz="0" w:space="0" w:color="auto"/>
            <w:bottom w:val="none" w:sz="0" w:space="0" w:color="auto"/>
            <w:right w:val="none" w:sz="0" w:space="0" w:color="auto"/>
          </w:divBdr>
        </w:div>
        <w:div w:id="726685620">
          <w:marLeft w:val="0"/>
          <w:marRight w:val="0"/>
          <w:marTop w:val="300"/>
          <w:marBottom w:val="0"/>
          <w:divBdr>
            <w:top w:val="none" w:sz="0" w:space="0" w:color="auto"/>
            <w:left w:val="none" w:sz="0" w:space="0" w:color="auto"/>
            <w:bottom w:val="none" w:sz="0" w:space="0" w:color="auto"/>
            <w:right w:val="none" w:sz="0" w:space="0" w:color="auto"/>
          </w:divBdr>
        </w:div>
        <w:div w:id="744767117">
          <w:marLeft w:val="0"/>
          <w:marRight w:val="0"/>
          <w:marTop w:val="30"/>
          <w:marBottom w:val="0"/>
          <w:divBdr>
            <w:top w:val="none" w:sz="0" w:space="0" w:color="auto"/>
            <w:left w:val="none" w:sz="0" w:space="0" w:color="auto"/>
            <w:bottom w:val="none" w:sz="0" w:space="0" w:color="auto"/>
            <w:right w:val="none" w:sz="0" w:space="0" w:color="auto"/>
          </w:divBdr>
        </w:div>
        <w:div w:id="749351849">
          <w:marLeft w:val="0"/>
          <w:marRight w:val="0"/>
          <w:marTop w:val="30"/>
          <w:marBottom w:val="0"/>
          <w:divBdr>
            <w:top w:val="none" w:sz="0" w:space="0" w:color="auto"/>
            <w:left w:val="none" w:sz="0" w:space="0" w:color="auto"/>
            <w:bottom w:val="none" w:sz="0" w:space="0" w:color="auto"/>
            <w:right w:val="none" w:sz="0" w:space="0" w:color="auto"/>
          </w:divBdr>
        </w:div>
        <w:div w:id="767123654">
          <w:marLeft w:val="0"/>
          <w:marRight w:val="0"/>
          <w:marTop w:val="300"/>
          <w:marBottom w:val="0"/>
          <w:divBdr>
            <w:top w:val="none" w:sz="0" w:space="0" w:color="auto"/>
            <w:left w:val="none" w:sz="0" w:space="0" w:color="auto"/>
            <w:bottom w:val="none" w:sz="0" w:space="0" w:color="auto"/>
            <w:right w:val="none" w:sz="0" w:space="0" w:color="auto"/>
          </w:divBdr>
        </w:div>
        <w:div w:id="777799639">
          <w:marLeft w:val="0"/>
          <w:marRight w:val="0"/>
          <w:marTop w:val="30"/>
          <w:marBottom w:val="0"/>
          <w:divBdr>
            <w:top w:val="none" w:sz="0" w:space="0" w:color="auto"/>
            <w:left w:val="none" w:sz="0" w:space="0" w:color="auto"/>
            <w:bottom w:val="none" w:sz="0" w:space="0" w:color="auto"/>
            <w:right w:val="none" w:sz="0" w:space="0" w:color="auto"/>
          </w:divBdr>
        </w:div>
        <w:div w:id="780303052">
          <w:marLeft w:val="0"/>
          <w:marRight w:val="0"/>
          <w:marTop w:val="300"/>
          <w:marBottom w:val="0"/>
          <w:divBdr>
            <w:top w:val="none" w:sz="0" w:space="0" w:color="auto"/>
            <w:left w:val="none" w:sz="0" w:space="0" w:color="auto"/>
            <w:bottom w:val="none" w:sz="0" w:space="0" w:color="auto"/>
            <w:right w:val="none" w:sz="0" w:space="0" w:color="auto"/>
          </w:divBdr>
        </w:div>
        <w:div w:id="793864410">
          <w:marLeft w:val="0"/>
          <w:marRight w:val="0"/>
          <w:marTop w:val="300"/>
          <w:marBottom w:val="0"/>
          <w:divBdr>
            <w:top w:val="none" w:sz="0" w:space="0" w:color="auto"/>
            <w:left w:val="none" w:sz="0" w:space="0" w:color="auto"/>
            <w:bottom w:val="none" w:sz="0" w:space="0" w:color="auto"/>
            <w:right w:val="none" w:sz="0" w:space="0" w:color="auto"/>
          </w:divBdr>
        </w:div>
        <w:div w:id="798838560">
          <w:marLeft w:val="0"/>
          <w:marRight w:val="0"/>
          <w:marTop w:val="300"/>
          <w:marBottom w:val="0"/>
          <w:divBdr>
            <w:top w:val="none" w:sz="0" w:space="0" w:color="auto"/>
            <w:left w:val="none" w:sz="0" w:space="0" w:color="auto"/>
            <w:bottom w:val="none" w:sz="0" w:space="0" w:color="auto"/>
            <w:right w:val="none" w:sz="0" w:space="0" w:color="auto"/>
          </w:divBdr>
        </w:div>
        <w:div w:id="799614045">
          <w:marLeft w:val="0"/>
          <w:marRight w:val="0"/>
          <w:marTop w:val="300"/>
          <w:marBottom w:val="0"/>
          <w:divBdr>
            <w:top w:val="none" w:sz="0" w:space="0" w:color="auto"/>
            <w:left w:val="none" w:sz="0" w:space="0" w:color="auto"/>
            <w:bottom w:val="none" w:sz="0" w:space="0" w:color="auto"/>
            <w:right w:val="none" w:sz="0" w:space="0" w:color="auto"/>
          </w:divBdr>
        </w:div>
        <w:div w:id="805053724">
          <w:marLeft w:val="0"/>
          <w:marRight w:val="0"/>
          <w:marTop w:val="300"/>
          <w:marBottom w:val="0"/>
          <w:divBdr>
            <w:top w:val="none" w:sz="0" w:space="0" w:color="auto"/>
            <w:left w:val="none" w:sz="0" w:space="0" w:color="auto"/>
            <w:bottom w:val="none" w:sz="0" w:space="0" w:color="auto"/>
            <w:right w:val="none" w:sz="0" w:space="0" w:color="auto"/>
          </w:divBdr>
        </w:div>
        <w:div w:id="811869883">
          <w:marLeft w:val="0"/>
          <w:marRight w:val="0"/>
          <w:marTop w:val="30"/>
          <w:marBottom w:val="0"/>
          <w:divBdr>
            <w:top w:val="none" w:sz="0" w:space="0" w:color="auto"/>
            <w:left w:val="none" w:sz="0" w:space="0" w:color="auto"/>
            <w:bottom w:val="none" w:sz="0" w:space="0" w:color="auto"/>
            <w:right w:val="none" w:sz="0" w:space="0" w:color="auto"/>
          </w:divBdr>
        </w:div>
        <w:div w:id="824512565">
          <w:marLeft w:val="0"/>
          <w:marRight w:val="0"/>
          <w:marTop w:val="300"/>
          <w:marBottom w:val="0"/>
          <w:divBdr>
            <w:top w:val="none" w:sz="0" w:space="0" w:color="auto"/>
            <w:left w:val="none" w:sz="0" w:space="0" w:color="auto"/>
            <w:bottom w:val="none" w:sz="0" w:space="0" w:color="auto"/>
            <w:right w:val="none" w:sz="0" w:space="0" w:color="auto"/>
          </w:divBdr>
        </w:div>
        <w:div w:id="828982486">
          <w:marLeft w:val="0"/>
          <w:marRight w:val="0"/>
          <w:marTop w:val="300"/>
          <w:marBottom w:val="0"/>
          <w:divBdr>
            <w:top w:val="none" w:sz="0" w:space="0" w:color="auto"/>
            <w:left w:val="none" w:sz="0" w:space="0" w:color="auto"/>
            <w:bottom w:val="none" w:sz="0" w:space="0" w:color="auto"/>
            <w:right w:val="none" w:sz="0" w:space="0" w:color="auto"/>
          </w:divBdr>
        </w:div>
        <w:div w:id="829633946">
          <w:marLeft w:val="0"/>
          <w:marRight w:val="0"/>
          <w:marTop w:val="30"/>
          <w:marBottom w:val="0"/>
          <w:divBdr>
            <w:top w:val="none" w:sz="0" w:space="0" w:color="auto"/>
            <w:left w:val="none" w:sz="0" w:space="0" w:color="auto"/>
            <w:bottom w:val="none" w:sz="0" w:space="0" w:color="auto"/>
            <w:right w:val="none" w:sz="0" w:space="0" w:color="auto"/>
          </w:divBdr>
        </w:div>
        <w:div w:id="851994206">
          <w:marLeft w:val="0"/>
          <w:marRight w:val="0"/>
          <w:marTop w:val="30"/>
          <w:marBottom w:val="0"/>
          <w:divBdr>
            <w:top w:val="none" w:sz="0" w:space="0" w:color="auto"/>
            <w:left w:val="none" w:sz="0" w:space="0" w:color="auto"/>
            <w:bottom w:val="none" w:sz="0" w:space="0" w:color="auto"/>
            <w:right w:val="none" w:sz="0" w:space="0" w:color="auto"/>
          </w:divBdr>
        </w:div>
        <w:div w:id="854464723">
          <w:marLeft w:val="0"/>
          <w:marRight w:val="0"/>
          <w:marTop w:val="30"/>
          <w:marBottom w:val="0"/>
          <w:divBdr>
            <w:top w:val="none" w:sz="0" w:space="0" w:color="auto"/>
            <w:left w:val="none" w:sz="0" w:space="0" w:color="auto"/>
            <w:bottom w:val="none" w:sz="0" w:space="0" w:color="auto"/>
            <w:right w:val="none" w:sz="0" w:space="0" w:color="auto"/>
          </w:divBdr>
        </w:div>
        <w:div w:id="874851135">
          <w:marLeft w:val="0"/>
          <w:marRight w:val="0"/>
          <w:marTop w:val="30"/>
          <w:marBottom w:val="0"/>
          <w:divBdr>
            <w:top w:val="none" w:sz="0" w:space="0" w:color="auto"/>
            <w:left w:val="none" w:sz="0" w:space="0" w:color="auto"/>
            <w:bottom w:val="none" w:sz="0" w:space="0" w:color="auto"/>
            <w:right w:val="none" w:sz="0" w:space="0" w:color="auto"/>
          </w:divBdr>
        </w:div>
        <w:div w:id="875315428">
          <w:marLeft w:val="0"/>
          <w:marRight w:val="0"/>
          <w:marTop w:val="300"/>
          <w:marBottom w:val="0"/>
          <w:divBdr>
            <w:top w:val="none" w:sz="0" w:space="0" w:color="auto"/>
            <w:left w:val="none" w:sz="0" w:space="0" w:color="auto"/>
            <w:bottom w:val="none" w:sz="0" w:space="0" w:color="auto"/>
            <w:right w:val="none" w:sz="0" w:space="0" w:color="auto"/>
          </w:divBdr>
        </w:div>
        <w:div w:id="911043166">
          <w:marLeft w:val="0"/>
          <w:marRight w:val="0"/>
          <w:marTop w:val="30"/>
          <w:marBottom w:val="0"/>
          <w:divBdr>
            <w:top w:val="none" w:sz="0" w:space="0" w:color="auto"/>
            <w:left w:val="none" w:sz="0" w:space="0" w:color="auto"/>
            <w:bottom w:val="none" w:sz="0" w:space="0" w:color="auto"/>
            <w:right w:val="none" w:sz="0" w:space="0" w:color="auto"/>
          </w:divBdr>
        </w:div>
        <w:div w:id="912543975">
          <w:marLeft w:val="0"/>
          <w:marRight w:val="0"/>
          <w:marTop w:val="300"/>
          <w:marBottom w:val="0"/>
          <w:divBdr>
            <w:top w:val="none" w:sz="0" w:space="0" w:color="auto"/>
            <w:left w:val="none" w:sz="0" w:space="0" w:color="auto"/>
            <w:bottom w:val="none" w:sz="0" w:space="0" w:color="auto"/>
            <w:right w:val="none" w:sz="0" w:space="0" w:color="auto"/>
          </w:divBdr>
        </w:div>
        <w:div w:id="916136539">
          <w:marLeft w:val="0"/>
          <w:marRight w:val="0"/>
          <w:marTop w:val="300"/>
          <w:marBottom w:val="0"/>
          <w:divBdr>
            <w:top w:val="none" w:sz="0" w:space="0" w:color="auto"/>
            <w:left w:val="none" w:sz="0" w:space="0" w:color="auto"/>
            <w:bottom w:val="none" w:sz="0" w:space="0" w:color="auto"/>
            <w:right w:val="none" w:sz="0" w:space="0" w:color="auto"/>
          </w:divBdr>
        </w:div>
        <w:div w:id="931623657">
          <w:marLeft w:val="0"/>
          <w:marRight w:val="0"/>
          <w:marTop w:val="300"/>
          <w:marBottom w:val="0"/>
          <w:divBdr>
            <w:top w:val="none" w:sz="0" w:space="0" w:color="auto"/>
            <w:left w:val="none" w:sz="0" w:space="0" w:color="auto"/>
            <w:bottom w:val="none" w:sz="0" w:space="0" w:color="auto"/>
            <w:right w:val="none" w:sz="0" w:space="0" w:color="auto"/>
          </w:divBdr>
        </w:div>
        <w:div w:id="932279786">
          <w:marLeft w:val="0"/>
          <w:marRight w:val="0"/>
          <w:marTop w:val="30"/>
          <w:marBottom w:val="0"/>
          <w:divBdr>
            <w:top w:val="none" w:sz="0" w:space="0" w:color="auto"/>
            <w:left w:val="none" w:sz="0" w:space="0" w:color="auto"/>
            <w:bottom w:val="none" w:sz="0" w:space="0" w:color="auto"/>
            <w:right w:val="none" w:sz="0" w:space="0" w:color="auto"/>
          </w:divBdr>
        </w:div>
        <w:div w:id="933320199">
          <w:marLeft w:val="0"/>
          <w:marRight w:val="0"/>
          <w:marTop w:val="300"/>
          <w:marBottom w:val="0"/>
          <w:divBdr>
            <w:top w:val="none" w:sz="0" w:space="0" w:color="auto"/>
            <w:left w:val="none" w:sz="0" w:space="0" w:color="auto"/>
            <w:bottom w:val="none" w:sz="0" w:space="0" w:color="auto"/>
            <w:right w:val="none" w:sz="0" w:space="0" w:color="auto"/>
          </w:divBdr>
        </w:div>
        <w:div w:id="934283589">
          <w:marLeft w:val="0"/>
          <w:marRight w:val="0"/>
          <w:marTop w:val="30"/>
          <w:marBottom w:val="0"/>
          <w:divBdr>
            <w:top w:val="none" w:sz="0" w:space="0" w:color="auto"/>
            <w:left w:val="none" w:sz="0" w:space="0" w:color="auto"/>
            <w:bottom w:val="none" w:sz="0" w:space="0" w:color="auto"/>
            <w:right w:val="none" w:sz="0" w:space="0" w:color="auto"/>
          </w:divBdr>
        </w:div>
        <w:div w:id="939415124">
          <w:marLeft w:val="0"/>
          <w:marRight w:val="0"/>
          <w:marTop w:val="300"/>
          <w:marBottom w:val="0"/>
          <w:divBdr>
            <w:top w:val="none" w:sz="0" w:space="0" w:color="auto"/>
            <w:left w:val="none" w:sz="0" w:space="0" w:color="auto"/>
            <w:bottom w:val="none" w:sz="0" w:space="0" w:color="auto"/>
            <w:right w:val="none" w:sz="0" w:space="0" w:color="auto"/>
          </w:divBdr>
        </w:div>
        <w:div w:id="941229199">
          <w:marLeft w:val="0"/>
          <w:marRight w:val="0"/>
          <w:marTop w:val="300"/>
          <w:marBottom w:val="0"/>
          <w:divBdr>
            <w:top w:val="none" w:sz="0" w:space="0" w:color="auto"/>
            <w:left w:val="none" w:sz="0" w:space="0" w:color="auto"/>
            <w:bottom w:val="none" w:sz="0" w:space="0" w:color="auto"/>
            <w:right w:val="none" w:sz="0" w:space="0" w:color="auto"/>
          </w:divBdr>
        </w:div>
        <w:div w:id="967320235">
          <w:marLeft w:val="0"/>
          <w:marRight w:val="0"/>
          <w:marTop w:val="30"/>
          <w:marBottom w:val="0"/>
          <w:divBdr>
            <w:top w:val="none" w:sz="0" w:space="0" w:color="auto"/>
            <w:left w:val="none" w:sz="0" w:space="0" w:color="auto"/>
            <w:bottom w:val="none" w:sz="0" w:space="0" w:color="auto"/>
            <w:right w:val="none" w:sz="0" w:space="0" w:color="auto"/>
          </w:divBdr>
        </w:div>
        <w:div w:id="989359799">
          <w:marLeft w:val="0"/>
          <w:marRight w:val="0"/>
          <w:marTop w:val="300"/>
          <w:marBottom w:val="0"/>
          <w:divBdr>
            <w:top w:val="none" w:sz="0" w:space="0" w:color="auto"/>
            <w:left w:val="none" w:sz="0" w:space="0" w:color="auto"/>
            <w:bottom w:val="none" w:sz="0" w:space="0" w:color="auto"/>
            <w:right w:val="none" w:sz="0" w:space="0" w:color="auto"/>
          </w:divBdr>
        </w:div>
        <w:div w:id="997533480">
          <w:marLeft w:val="0"/>
          <w:marRight w:val="0"/>
          <w:marTop w:val="30"/>
          <w:marBottom w:val="0"/>
          <w:divBdr>
            <w:top w:val="none" w:sz="0" w:space="0" w:color="auto"/>
            <w:left w:val="none" w:sz="0" w:space="0" w:color="auto"/>
            <w:bottom w:val="none" w:sz="0" w:space="0" w:color="auto"/>
            <w:right w:val="none" w:sz="0" w:space="0" w:color="auto"/>
          </w:divBdr>
        </w:div>
        <w:div w:id="1002242553">
          <w:marLeft w:val="0"/>
          <w:marRight w:val="0"/>
          <w:marTop w:val="30"/>
          <w:marBottom w:val="0"/>
          <w:divBdr>
            <w:top w:val="none" w:sz="0" w:space="0" w:color="auto"/>
            <w:left w:val="none" w:sz="0" w:space="0" w:color="auto"/>
            <w:bottom w:val="none" w:sz="0" w:space="0" w:color="auto"/>
            <w:right w:val="none" w:sz="0" w:space="0" w:color="auto"/>
          </w:divBdr>
        </w:div>
        <w:div w:id="1011494164">
          <w:marLeft w:val="0"/>
          <w:marRight w:val="0"/>
          <w:marTop w:val="300"/>
          <w:marBottom w:val="0"/>
          <w:divBdr>
            <w:top w:val="none" w:sz="0" w:space="0" w:color="auto"/>
            <w:left w:val="none" w:sz="0" w:space="0" w:color="auto"/>
            <w:bottom w:val="none" w:sz="0" w:space="0" w:color="auto"/>
            <w:right w:val="none" w:sz="0" w:space="0" w:color="auto"/>
          </w:divBdr>
        </w:div>
        <w:div w:id="1031958642">
          <w:marLeft w:val="0"/>
          <w:marRight w:val="0"/>
          <w:marTop w:val="300"/>
          <w:marBottom w:val="0"/>
          <w:divBdr>
            <w:top w:val="none" w:sz="0" w:space="0" w:color="auto"/>
            <w:left w:val="none" w:sz="0" w:space="0" w:color="auto"/>
            <w:bottom w:val="none" w:sz="0" w:space="0" w:color="auto"/>
            <w:right w:val="none" w:sz="0" w:space="0" w:color="auto"/>
          </w:divBdr>
        </w:div>
        <w:div w:id="1034574892">
          <w:marLeft w:val="0"/>
          <w:marRight w:val="0"/>
          <w:marTop w:val="30"/>
          <w:marBottom w:val="0"/>
          <w:divBdr>
            <w:top w:val="none" w:sz="0" w:space="0" w:color="auto"/>
            <w:left w:val="none" w:sz="0" w:space="0" w:color="auto"/>
            <w:bottom w:val="none" w:sz="0" w:space="0" w:color="auto"/>
            <w:right w:val="none" w:sz="0" w:space="0" w:color="auto"/>
          </w:divBdr>
        </w:div>
        <w:div w:id="1036152237">
          <w:marLeft w:val="0"/>
          <w:marRight w:val="0"/>
          <w:marTop w:val="300"/>
          <w:marBottom w:val="0"/>
          <w:divBdr>
            <w:top w:val="none" w:sz="0" w:space="0" w:color="auto"/>
            <w:left w:val="none" w:sz="0" w:space="0" w:color="auto"/>
            <w:bottom w:val="none" w:sz="0" w:space="0" w:color="auto"/>
            <w:right w:val="none" w:sz="0" w:space="0" w:color="auto"/>
          </w:divBdr>
        </w:div>
        <w:div w:id="1036275666">
          <w:marLeft w:val="0"/>
          <w:marRight w:val="0"/>
          <w:marTop w:val="300"/>
          <w:marBottom w:val="0"/>
          <w:divBdr>
            <w:top w:val="none" w:sz="0" w:space="0" w:color="auto"/>
            <w:left w:val="none" w:sz="0" w:space="0" w:color="auto"/>
            <w:bottom w:val="none" w:sz="0" w:space="0" w:color="auto"/>
            <w:right w:val="none" w:sz="0" w:space="0" w:color="auto"/>
          </w:divBdr>
        </w:div>
        <w:div w:id="1047335466">
          <w:marLeft w:val="0"/>
          <w:marRight w:val="0"/>
          <w:marTop w:val="300"/>
          <w:marBottom w:val="0"/>
          <w:divBdr>
            <w:top w:val="none" w:sz="0" w:space="0" w:color="auto"/>
            <w:left w:val="none" w:sz="0" w:space="0" w:color="auto"/>
            <w:bottom w:val="none" w:sz="0" w:space="0" w:color="auto"/>
            <w:right w:val="none" w:sz="0" w:space="0" w:color="auto"/>
          </w:divBdr>
        </w:div>
        <w:div w:id="1062023209">
          <w:marLeft w:val="0"/>
          <w:marRight w:val="0"/>
          <w:marTop w:val="300"/>
          <w:marBottom w:val="0"/>
          <w:divBdr>
            <w:top w:val="none" w:sz="0" w:space="0" w:color="auto"/>
            <w:left w:val="none" w:sz="0" w:space="0" w:color="auto"/>
            <w:bottom w:val="none" w:sz="0" w:space="0" w:color="auto"/>
            <w:right w:val="none" w:sz="0" w:space="0" w:color="auto"/>
          </w:divBdr>
        </w:div>
        <w:div w:id="1065647117">
          <w:marLeft w:val="0"/>
          <w:marRight w:val="0"/>
          <w:marTop w:val="30"/>
          <w:marBottom w:val="0"/>
          <w:divBdr>
            <w:top w:val="none" w:sz="0" w:space="0" w:color="auto"/>
            <w:left w:val="none" w:sz="0" w:space="0" w:color="auto"/>
            <w:bottom w:val="none" w:sz="0" w:space="0" w:color="auto"/>
            <w:right w:val="none" w:sz="0" w:space="0" w:color="auto"/>
          </w:divBdr>
        </w:div>
        <w:div w:id="1076168483">
          <w:marLeft w:val="0"/>
          <w:marRight w:val="0"/>
          <w:marTop w:val="30"/>
          <w:marBottom w:val="0"/>
          <w:divBdr>
            <w:top w:val="none" w:sz="0" w:space="0" w:color="auto"/>
            <w:left w:val="none" w:sz="0" w:space="0" w:color="auto"/>
            <w:bottom w:val="none" w:sz="0" w:space="0" w:color="auto"/>
            <w:right w:val="none" w:sz="0" w:space="0" w:color="auto"/>
          </w:divBdr>
        </w:div>
        <w:div w:id="1089619462">
          <w:marLeft w:val="0"/>
          <w:marRight w:val="0"/>
          <w:marTop w:val="300"/>
          <w:marBottom w:val="0"/>
          <w:divBdr>
            <w:top w:val="none" w:sz="0" w:space="0" w:color="auto"/>
            <w:left w:val="none" w:sz="0" w:space="0" w:color="auto"/>
            <w:bottom w:val="none" w:sz="0" w:space="0" w:color="auto"/>
            <w:right w:val="none" w:sz="0" w:space="0" w:color="auto"/>
          </w:divBdr>
        </w:div>
        <w:div w:id="1092044704">
          <w:marLeft w:val="0"/>
          <w:marRight w:val="0"/>
          <w:marTop w:val="300"/>
          <w:marBottom w:val="0"/>
          <w:divBdr>
            <w:top w:val="none" w:sz="0" w:space="0" w:color="auto"/>
            <w:left w:val="none" w:sz="0" w:space="0" w:color="auto"/>
            <w:bottom w:val="none" w:sz="0" w:space="0" w:color="auto"/>
            <w:right w:val="none" w:sz="0" w:space="0" w:color="auto"/>
          </w:divBdr>
        </w:div>
        <w:div w:id="1097597047">
          <w:marLeft w:val="0"/>
          <w:marRight w:val="0"/>
          <w:marTop w:val="300"/>
          <w:marBottom w:val="0"/>
          <w:divBdr>
            <w:top w:val="none" w:sz="0" w:space="0" w:color="auto"/>
            <w:left w:val="none" w:sz="0" w:space="0" w:color="auto"/>
            <w:bottom w:val="none" w:sz="0" w:space="0" w:color="auto"/>
            <w:right w:val="none" w:sz="0" w:space="0" w:color="auto"/>
          </w:divBdr>
        </w:div>
        <w:div w:id="1106080796">
          <w:marLeft w:val="0"/>
          <w:marRight w:val="0"/>
          <w:marTop w:val="300"/>
          <w:marBottom w:val="0"/>
          <w:divBdr>
            <w:top w:val="none" w:sz="0" w:space="0" w:color="auto"/>
            <w:left w:val="none" w:sz="0" w:space="0" w:color="auto"/>
            <w:bottom w:val="none" w:sz="0" w:space="0" w:color="auto"/>
            <w:right w:val="none" w:sz="0" w:space="0" w:color="auto"/>
          </w:divBdr>
        </w:div>
        <w:div w:id="1120949986">
          <w:marLeft w:val="0"/>
          <w:marRight w:val="0"/>
          <w:marTop w:val="30"/>
          <w:marBottom w:val="0"/>
          <w:divBdr>
            <w:top w:val="none" w:sz="0" w:space="0" w:color="auto"/>
            <w:left w:val="none" w:sz="0" w:space="0" w:color="auto"/>
            <w:bottom w:val="none" w:sz="0" w:space="0" w:color="auto"/>
            <w:right w:val="none" w:sz="0" w:space="0" w:color="auto"/>
          </w:divBdr>
        </w:div>
        <w:div w:id="1139223699">
          <w:marLeft w:val="0"/>
          <w:marRight w:val="0"/>
          <w:marTop w:val="300"/>
          <w:marBottom w:val="0"/>
          <w:divBdr>
            <w:top w:val="none" w:sz="0" w:space="0" w:color="auto"/>
            <w:left w:val="none" w:sz="0" w:space="0" w:color="auto"/>
            <w:bottom w:val="none" w:sz="0" w:space="0" w:color="auto"/>
            <w:right w:val="none" w:sz="0" w:space="0" w:color="auto"/>
          </w:divBdr>
        </w:div>
        <w:div w:id="1152067218">
          <w:marLeft w:val="0"/>
          <w:marRight w:val="0"/>
          <w:marTop w:val="30"/>
          <w:marBottom w:val="0"/>
          <w:divBdr>
            <w:top w:val="none" w:sz="0" w:space="0" w:color="auto"/>
            <w:left w:val="none" w:sz="0" w:space="0" w:color="auto"/>
            <w:bottom w:val="none" w:sz="0" w:space="0" w:color="auto"/>
            <w:right w:val="none" w:sz="0" w:space="0" w:color="auto"/>
          </w:divBdr>
        </w:div>
        <w:div w:id="1154566003">
          <w:marLeft w:val="0"/>
          <w:marRight w:val="0"/>
          <w:marTop w:val="30"/>
          <w:marBottom w:val="0"/>
          <w:divBdr>
            <w:top w:val="none" w:sz="0" w:space="0" w:color="auto"/>
            <w:left w:val="none" w:sz="0" w:space="0" w:color="auto"/>
            <w:bottom w:val="none" w:sz="0" w:space="0" w:color="auto"/>
            <w:right w:val="none" w:sz="0" w:space="0" w:color="auto"/>
          </w:divBdr>
        </w:div>
        <w:div w:id="1162113949">
          <w:marLeft w:val="0"/>
          <w:marRight w:val="0"/>
          <w:marTop w:val="300"/>
          <w:marBottom w:val="0"/>
          <w:divBdr>
            <w:top w:val="none" w:sz="0" w:space="0" w:color="auto"/>
            <w:left w:val="none" w:sz="0" w:space="0" w:color="auto"/>
            <w:bottom w:val="none" w:sz="0" w:space="0" w:color="auto"/>
            <w:right w:val="none" w:sz="0" w:space="0" w:color="auto"/>
          </w:divBdr>
        </w:div>
        <w:div w:id="1189678393">
          <w:marLeft w:val="0"/>
          <w:marRight w:val="0"/>
          <w:marTop w:val="300"/>
          <w:marBottom w:val="0"/>
          <w:divBdr>
            <w:top w:val="none" w:sz="0" w:space="0" w:color="auto"/>
            <w:left w:val="none" w:sz="0" w:space="0" w:color="auto"/>
            <w:bottom w:val="none" w:sz="0" w:space="0" w:color="auto"/>
            <w:right w:val="none" w:sz="0" w:space="0" w:color="auto"/>
          </w:divBdr>
        </w:div>
        <w:div w:id="1189684845">
          <w:marLeft w:val="0"/>
          <w:marRight w:val="0"/>
          <w:marTop w:val="30"/>
          <w:marBottom w:val="0"/>
          <w:divBdr>
            <w:top w:val="none" w:sz="0" w:space="0" w:color="auto"/>
            <w:left w:val="none" w:sz="0" w:space="0" w:color="auto"/>
            <w:bottom w:val="none" w:sz="0" w:space="0" w:color="auto"/>
            <w:right w:val="none" w:sz="0" w:space="0" w:color="auto"/>
          </w:divBdr>
        </w:div>
        <w:div w:id="1193349064">
          <w:marLeft w:val="0"/>
          <w:marRight w:val="0"/>
          <w:marTop w:val="30"/>
          <w:marBottom w:val="0"/>
          <w:divBdr>
            <w:top w:val="none" w:sz="0" w:space="0" w:color="auto"/>
            <w:left w:val="none" w:sz="0" w:space="0" w:color="auto"/>
            <w:bottom w:val="none" w:sz="0" w:space="0" w:color="auto"/>
            <w:right w:val="none" w:sz="0" w:space="0" w:color="auto"/>
          </w:divBdr>
        </w:div>
        <w:div w:id="1200627732">
          <w:marLeft w:val="0"/>
          <w:marRight w:val="0"/>
          <w:marTop w:val="30"/>
          <w:marBottom w:val="0"/>
          <w:divBdr>
            <w:top w:val="none" w:sz="0" w:space="0" w:color="auto"/>
            <w:left w:val="none" w:sz="0" w:space="0" w:color="auto"/>
            <w:bottom w:val="none" w:sz="0" w:space="0" w:color="auto"/>
            <w:right w:val="none" w:sz="0" w:space="0" w:color="auto"/>
          </w:divBdr>
        </w:div>
        <w:div w:id="1218319145">
          <w:marLeft w:val="0"/>
          <w:marRight w:val="0"/>
          <w:marTop w:val="30"/>
          <w:marBottom w:val="0"/>
          <w:divBdr>
            <w:top w:val="none" w:sz="0" w:space="0" w:color="auto"/>
            <w:left w:val="none" w:sz="0" w:space="0" w:color="auto"/>
            <w:bottom w:val="none" w:sz="0" w:space="0" w:color="auto"/>
            <w:right w:val="none" w:sz="0" w:space="0" w:color="auto"/>
          </w:divBdr>
        </w:div>
        <w:div w:id="1226335198">
          <w:marLeft w:val="0"/>
          <w:marRight w:val="0"/>
          <w:marTop w:val="30"/>
          <w:marBottom w:val="0"/>
          <w:divBdr>
            <w:top w:val="none" w:sz="0" w:space="0" w:color="auto"/>
            <w:left w:val="none" w:sz="0" w:space="0" w:color="auto"/>
            <w:bottom w:val="none" w:sz="0" w:space="0" w:color="auto"/>
            <w:right w:val="none" w:sz="0" w:space="0" w:color="auto"/>
          </w:divBdr>
        </w:div>
        <w:div w:id="1236164266">
          <w:marLeft w:val="0"/>
          <w:marRight w:val="0"/>
          <w:marTop w:val="30"/>
          <w:marBottom w:val="0"/>
          <w:divBdr>
            <w:top w:val="none" w:sz="0" w:space="0" w:color="auto"/>
            <w:left w:val="none" w:sz="0" w:space="0" w:color="auto"/>
            <w:bottom w:val="none" w:sz="0" w:space="0" w:color="auto"/>
            <w:right w:val="none" w:sz="0" w:space="0" w:color="auto"/>
          </w:divBdr>
        </w:div>
        <w:div w:id="1245606719">
          <w:marLeft w:val="0"/>
          <w:marRight w:val="0"/>
          <w:marTop w:val="300"/>
          <w:marBottom w:val="0"/>
          <w:divBdr>
            <w:top w:val="none" w:sz="0" w:space="0" w:color="auto"/>
            <w:left w:val="none" w:sz="0" w:space="0" w:color="auto"/>
            <w:bottom w:val="none" w:sz="0" w:space="0" w:color="auto"/>
            <w:right w:val="none" w:sz="0" w:space="0" w:color="auto"/>
          </w:divBdr>
        </w:div>
        <w:div w:id="1251819446">
          <w:marLeft w:val="0"/>
          <w:marRight w:val="0"/>
          <w:marTop w:val="30"/>
          <w:marBottom w:val="0"/>
          <w:divBdr>
            <w:top w:val="none" w:sz="0" w:space="0" w:color="auto"/>
            <w:left w:val="none" w:sz="0" w:space="0" w:color="auto"/>
            <w:bottom w:val="none" w:sz="0" w:space="0" w:color="auto"/>
            <w:right w:val="none" w:sz="0" w:space="0" w:color="auto"/>
          </w:divBdr>
        </w:div>
        <w:div w:id="1254974405">
          <w:marLeft w:val="0"/>
          <w:marRight w:val="0"/>
          <w:marTop w:val="300"/>
          <w:marBottom w:val="0"/>
          <w:divBdr>
            <w:top w:val="none" w:sz="0" w:space="0" w:color="auto"/>
            <w:left w:val="none" w:sz="0" w:space="0" w:color="auto"/>
            <w:bottom w:val="none" w:sz="0" w:space="0" w:color="auto"/>
            <w:right w:val="none" w:sz="0" w:space="0" w:color="auto"/>
          </w:divBdr>
        </w:div>
        <w:div w:id="1260407307">
          <w:marLeft w:val="0"/>
          <w:marRight w:val="0"/>
          <w:marTop w:val="30"/>
          <w:marBottom w:val="0"/>
          <w:divBdr>
            <w:top w:val="none" w:sz="0" w:space="0" w:color="auto"/>
            <w:left w:val="none" w:sz="0" w:space="0" w:color="auto"/>
            <w:bottom w:val="none" w:sz="0" w:space="0" w:color="auto"/>
            <w:right w:val="none" w:sz="0" w:space="0" w:color="auto"/>
          </w:divBdr>
        </w:div>
        <w:div w:id="1261835170">
          <w:marLeft w:val="0"/>
          <w:marRight w:val="0"/>
          <w:marTop w:val="300"/>
          <w:marBottom w:val="0"/>
          <w:divBdr>
            <w:top w:val="none" w:sz="0" w:space="0" w:color="auto"/>
            <w:left w:val="none" w:sz="0" w:space="0" w:color="auto"/>
            <w:bottom w:val="none" w:sz="0" w:space="0" w:color="auto"/>
            <w:right w:val="none" w:sz="0" w:space="0" w:color="auto"/>
          </w:divBdr>
        </w:div>
        <w:div w:id="1272590103">
          <w:marLeft w:val="0"/>
          <w:marRight w:val="0"/>
          <w:marTop w:val="300"/>
          <w:marBottom w:val="0"/>
          <w:divBdr>
            <w:top w:val="none" w:sz="0" w:space="0" w:color="auto"/>
            <w:left w:val="none" w:sz="0" w:space="0" w:color="auto"/>
            <w:bottom w:val="none" w:sz="0" w:space="0" w:color="auto"/>
            <w:right w:val="none" w:sz="0" w:space="0" w:color="auto"/>
          </w:divBdr>
        </w:div>
        <w:div w:id="1289705217">
          <w:marLeft w:val="0"/>
          <w:marRight w:val="0"/>
          <w:marTop w:val="300"/>
          <w:marBottom w:val="0"/>
          <w:divBdr>
            <w:top w:val="none" w:sz="0" w:space="0" w:color="auto"/>
            <w:left w:val="none" w:sz="0" w:space="0" w:color="auto"/>
            <w:bottom w:val="none" w:sz="0" w:space="0" w:color="auto"/>
            <w:right w:val="none" w:sz="0" w:space="0" w:color="auto"/>
          </w:divBdr>
        </w:div>
        <w:div w:id="1291667786">
          <w:marLeft w:val="0"/>
          <w:marRight w:val="0"/>
          <w:marTop w:val="300"/>
          <w:marBottom w:val="0"/>
          <w:divBdr>
            <w:top w:val="none" w:sz="0" w:space="0" w:color="auto"/>
            <w:left w:val="none" w:sz="0" w:space="0" w:color="auto"/>
            <w:bottom w:val="none" w:sz="0" w:space="0" w:color="auto"/>
            <w:right w:val="none" w:sz="0" w:space="0" w:color="auto"/>
          </w:divBdr>
        </w:div>
        <w:div w:id="1299454460">
          <w:marLeft w:val="0"/>
          <w:marRight w:val="0"/>
          <w:marTop w:val="30"/>
          <w:marBottom w:val="0"/>
          <w:divBdr>
            <w:top w:val="none" w:sz="0" w:space="0" w:color="auto"/>
            <w:left w:val="none" w:sz="0" w:space="0" w:color="auto"/>
            <w:bottom w:val="none" w:sz="0" w:space="0" w:color="auto"/>
            <w:right w:val="none" w:sz="0" w:space="0" w:color="auto"/>
          </w:divBdr>
        </w:div>
        <w:div w:id="1331568052">
          <w:marLeft w:val="0"/>
          <w:marRight w:val="0"/>
          <w:marTop w:val="300"/>
          <w:marBottom w:val="0"/>
          <w:divBdr>
            <w:top w:val="none" w:sz="0" w:space="0" w:color="auto"/>
            <w:left w:val="none" w:sz="0" w:space="0" w:color="auto"/>
            <w:bottom w:val="none" w:sz="0" w:space="0" w:color="auto"/>
            <w:right w:val="none" w:sz="0" w:space="0" w:color="auto"/>
          </w:divBdr>
        </w:div>
        <w:div w:id="1334142270">
          <w:marLeft w:val="0"/>
          <w:marRight w:val="0"/>
          <w:marTop w:val="300"/>
          <w:marBottom w:val="0"/>
          <w:divBdr>
            <w:top w:val="none" w:sz="0" w:space="0" w:color="auto"/>
            <w:left w:val="none" w:sz="0" w:space="0" w:color="auto"/>
            <w:bottom w:val="none" w:sz="0" w:space="0" w:color="auto"/>
            <w:right w:val="none" w:sz="0" w:space="0" w:color="auto"/>
          </w:divBdr>
        </w:div>
        <w:div w:id="1357316853">
          <w:marLeft w:val="0"/>
          <w:marRight w:val="0"/>
          <w:marTop w:val="300"/>
          <w:marBottom w:val="0"/>
          <w:divBdr>
            <w:top w:val="none" w:sz="0" w:space="0" w:color="auto"/>
            <w:left w:val="none" w:sz="0" w:space="0" w:color="auto"/>
            <w:bottom w:val="none" w:sz="0" w:space="0" w:color="auto"/>
            <w:right w:val="none" w:sz="0" w:space="0" w:color="auto"/>
          </w:divBdr>
        </w:div>
        <w:div w:id="1376352468">
          <w:marLeft w:val="0"/>
          <w:marRight w:val="0"/>
          <w:marTop w:val="300"/>
          <w:marBottom w:val="0"/>
          <w:divBdr>
            <w:top w:val="none" w:sz="0" w:space="0" w:color="auto"/>
            <w:left w:val="none" w:sz="0" w:space="0" w:color="auto"/>
            <w:bottom w:val="none" w:sz="0" w:space="0" w:color="auto"/>
            <w:right w:val="none" w:sz="0" w:space="0" w:color="auto"/>
          </w:divBdr>
        </w:div>
        <w:div w:id="1389114820">
          <w:marLeft w:val="0"/>
          <w:marRight w:val="0"/>
          <w:marTop w:val="300"/>
          <w:marBottom w:val="0"/>
          <w:divBdr>
            <w:top w:val="none" w:sz="0" w:space="0" w:color="auto"/>
            <w:left w:val="none" w:sz="0" w:space="0" w:color="auto"/>
            <w:bottom w:val="none" w:sz="0" w:space="0" w:color="auto"/>
            <w:right w:val="none" w:sz="0" w:space="0" w:color="auto"/>
          </w:divBdr>
        </w:div>
        <w:div w:id="1392382310">
          <w:marLeft w:val="0"/>
          <w:marRight w:val="0"/>
          <w:marTop w:val="30"/>
          <w:marBottom w:val="0"/>
          <w:divBdr>
            <w:top w:val="none" w:sz="0" w:space="0" w:color="auto"/>
            <w:left w:val="none" w:sz="0" w:space="0" w:color="auto"/>
            <w:bottom w:val="none" w:sz="0" w:space="0" w:color="auto"/>
            <w:right w:val="none" w:sz="0" w:space="0" w:color="auto"/>
          </w:divBdr>
        </w:div>
        <w:div w:id="1417170553">
          <w:marLeft w:val="0"/>
          <w:marRight w:val="0"/>
          <w:marTop w:val="30"/>
          <w:marBottom w:val="0"/>
          <w:divBdr>
            <w:top w:val="none" w:sz="0" w:space="0" w:color="auto"/>
            <w:left w:val="none" w:sz="0" w:space="0" w:color="auto"/>
            <w:bottom w:val="none" w:sz="0" w:space="0" w:color="auto"/>
            <w:right w:val="none" w:sz="0" w:space="0" w:color="auto"/>
          </w:divBdr>
        </w:div>
        <w:div w:id="1417289518">
          <w:marLeft w:val="0"/>
          <w:marRight w:val="0"/>
          <w:marTop w:val="300"/>
          <w:marBottom w:val="0"/>
          <w:divBdr>
            <w:top w:val="none" w:sz="0" w:space="0" w:color="auto"/>
            <w:left w:val="none" w:sz="0" w:space="0" w:color="auto"/>
            <w:bottom w:val="none" w:sz="0" w:space="0" w:color="auto"/>
            <w:right w:val="none" w:sz="0" w:space="0" w:color="auto"/>
          </w:divBdr>
        </w:div>
        <w:div w:id="1420829208">
          <w:marLeft w:val="0"/>
          <w:marRight w:val="0"/>
          <w:marTop w:val="30"/>
          <w:marBottom w:val="0"/>
          <w:divBdr>
            <w:top w:val="none" w:sz="0" w:space="0" w:color="auto"/>
            <w:left w:val="none" w:sz="0" w:space="0" w:color="auto"/>
            <w:bottom w:val="none" w:sz="0" w:space="0" w:color="auto"/>
            <w:right w:val="none" w:sz="0" w:space="0" w:color="auto"/>
          </w:divBdr>
        </w:div>
        <w:div w:id="1422406046">
          <w:marLeft w:val="0"/>
          <w:marRight w:val="0"/>
          <w:marTop w:val="300"/>
          <w:marBottom w:val="0"/>
          <w:divBdr>
            <w:top w:val="none" w:sz="0" w:space="0" w:color="auto"/>
            <w:left w:val="none" w:sz="0" w:space="0" w:color="auto"/>
            <w:bottom w:val="none" w:sz="0" w:space="0" w:color="auto"/>
            <w:right w:val="none" w:sz="0" w:space="0" w:color="auto"/>
          </w:divBdr>
        </w:div>
        <w:div w:id="1424455455">
          <w:marLeft w:val="0"/>
          <w:marRight w:val="0"/>
          <w:marTop w:val="30"/>
          <w:marBottom w:val="0"/>
          <w:divBdr>
            <w:top w:val="none" w:sz="0" w:space="0" w:color="auto"/>
            <w:left w:val="none" w:sz="0" w:space="0" w:color="auto"/>
            <w:bottom w:val="none" w:sz="0" w:space="0" w:color="auto"/>
            <w:right w:val="none" w:sz="0" w:space="0" w:color="auto"/>
          </w:divBdr>
        </w:div>
        <w:div w:id="1428695138">
          <w:marLeft w:val="0"/>
          <w:marRight w:val="0"/>
          <w:marTop w:val="300"/>
          <w:marBottom w:val="0"/>
          <w:divBdr>
            <w:top w:val="none" w:sz="0" w:space="0" w:color="auto"/>
            <w:left w:val="none" w:sz="0" w:space="0" w:color="auto"/>
            <w:bottom w:val="none" w:sz="0" w:space="0" w:color="auto"/>
            <w:right w:val="none" w:sz="0" w:space="0" w:color="auto"/>
          </w:divBdr>
        </w:div>
        <w:div w:id="1453478781">
          <w:marLeft w:val="0"/>
          <w:marRight w:val="0"/>
          <w:marTop w:val="30"/>
          <w:marBottom w:val="0"/>
          <w:divBdr>
            <w:top w:val="none" w:sz="0" w:space="0" w:color="auto"/>
            <w:left w:val="none" w:sz="0" w:space="0" w:color="auto"/>
            <w:bottom w:val="none" w:sz="0" w:space="0" w:color="auto"/>
            <w:right w:val="none" w:sz="0" w:space="0" w:color="auto"/>
          </w:divBdr>
        </w:div>
        <w:div w:id="1461000883">
          <w:marLeft w:val="0"/>
          <w:marRight w:val="0"/>
          <w:marTop w:val="300"/>
          <w:marBottom w:val="0"/>
          <w:divBdr>
            <w:top w:val="none" w:sz="0" w:space="0" w:color="auto"/>
            <w:left w:val="none" w:sz="0" w:space="0" w:color="auto"/>
            <w:bottom w:val="none" w:sz="0" w:space="0" w:color="auto"/>
            <w:right w:val="none" w:sz="0" w:space="0" w:color="auto"/>
          </w:divBdr>
        </w:div>
        <w:div w:id="1478230284">
          <w:marLeft w:val="0"/>
          <w:marRight w:val="0"/>
          <w:marTop w:val="30"/>
          <w:marBottom w:val="0"/>
          <w:divBdr>
            <w:top w:val="none" w:sz="0" w:space="0" w:color="auto"/>
            <w:left w:val="none" w:sz="0" w:space="0" w:color="auto"/>
            <w:bottom w:val="none" w:sz="0" w:space="0" w:color="auto"/>
            <w:right w:val="none" w:sz="0" w:space="0" w:color="auto"/>
          </w:divBdr>
        </w:div>
        <w:div w:id="1479760254">
          <w:marLeft w:val="0"/>
          <w:marRight w:val="0"/>
          <w:marTop w:val="300"/>
          <w:marBottom w:val="0"/>
          <w:divBdr>
            <w:top w:val="none" w:sz="0" w:space="0" w:color="auto"/>
            <w:left w:val="none" w:sz="0" w:space="0" w:color="auto"/>
            <w:bottom w:val="none" w:sz="0" w:space="0" w:color="auto"/>
            <w:right w:val="none" w:sz="0" w:space="0" w:color="auto"/>
          </w:divBdr>
        </w:div>
        <w:div w:id="1489517036">
          <w:marLeft w:val="0"/>
          <w:marRight w:val="0"/>
          <w:marTop w:val="300"/>
          <w:marBottom w:val="0"/>
          <w:divBdr>
            <w:top w:val="none" w:sz="0" w:space="0" w:color="auto"/>
            <w:left w:val="none" w:sz="0" w:space="0" w:color="auto"/>
            <w:bottom w:val="none" w:sz="0" w:space="0" w:color="auto"/>
            <w:right w:val="none" w:sz="0" w:space="0" w:color="auto"/>
          </w:divBdr>
        </w:div>
        <w:div w:id="1490557717">
          <w:marLeft w:val="0"/>
          <w:marRight w:val="0"/>
          <w:marTop w:val="300"/>
          <w:marBottom w:val="0"/>
          <w:divBdr>
            <w:top w:val="none" w:sz="0" w:space="0" w:color="auto"/>
            <w:left w:val="none" w:sz="0" w:space="0" w:color="auto"/>
            <w:bottom w:val="none" w:sz="0" w:space="0" w:color="auto"/>
            <w:right w:val="none" w:sz="0" w:space="0" w:color="auto"/>
          </w:divBdr>
        </w:div>
        <w:div w:id="1492021086">
          <w:marLeft w:val="0"/>
          <w:marRight w:val="0"/>
          <w:marTop w:val="30"/>
          <w:marBottom w:val="0"/>
          <w:divBdr>
            <w:top w:val="none" w:sz="0" w:space="0" w:color="auto"/>
            <w:left w:val="none" w:sz="0" w:space="0" w:color="auto"/>
            <w:bottom w:val="none" w:sz="0" w:space="0" w:color="auto"/>
            <w:right w:val="none" w:sz="0" w:space="0" w:color="auto"/>
          </w:divBdr>
        </w:div>
        <w:div w:id="1497497945">
          <w:marLeft w:val="0"/>
          <w:marRight w:val="0"/>
          <w:marTop w:val="300"/>
          <w:marBottom w:val="0"/>
          <w:divBdr>
            <w:top w:val="none" w:sz="0" w:space="0" w:color="auto"/>
            <w:left w:val="none" w:sz="0" w:space="0" w:color="auto"/>
            <w:bottom w:val="none" w:sz="0" w:space="0" w:color="auto"/>
            <w:right w:val="none" w:sz="0" w:space="0" w:color="auto"/>
          </w:divBdr>
        </w:div>
        <w:div w:id="1500541561">
          <w:marLeft w:val="0"/>
          <w:marRight w:val="0"/>
          <w:marTop w:val="300"/>
          <w:marBottom w:val="0"/>
          <w:divBdr>
            <w:top w:val="none" w:sz="0" w:space="0" w:color="auto"/>
            <w:left w:val="none" w:sz="0" w:space="0" w:color="auto"/>
            <w:bottom w:val="none" w:sz="0" w:space="0" w:color="auto"/>
            <w:right w:val="none" w:sz="0" w:space="0" w:color="auto"/>
          </w:divBdr>
        </w:div>
        <w:div w:id="1517043125">
          <w:marLeft w:val="0"/>
          <w:marRight w:val="0"/>
          <w:marTop w:val="300"/>
          <w:marBottom w:val="0"/>
          <w:divBdr>
            <w:top w:val="none" w:sz="0" w:space="0" w:color="auto"/>
            <w:left w:val="none" w:sz="0" w:space="0" w:color="auto"/>
            <w:bottom w:val="none" w:sz="0" w:space="0" w:color="auto"/>
            <w:right w:val="none" w:sz="0" w:space="0" w:color="auto"/>
          </w:divBdr>
        </w:div>
        <w:div w:id="1519848266">
          <w:marLeft w:val="0"/>
          <w:marRight w:val="0"/>
          <w:marTop w:val="30"/>
          <w:marBottom w:val="0"/>
          <w:divBdr>
            <w:top w:val="none" w:sz="0" w:space="0" w:color="auto"/>
            <w:left w:val="none" w:sz="0" w:space="0" w:color="auto"/>
            <w:bottom w:val="none" w:sz="0" w:space="0" w:color="auto"/>
            <w:right w:val="none" w:sz="0" w:space="0" w:color="auto"/>
          </w:divBdr>
        </w:div>
        <w:div w:id="1528985840">
          <w:marLeft w:val="0"/>
          <w:marRight w:val="0"/>
          <w:marTop w:val="30"/>
          <w:marBottom w:val="0"/>
          <w:divBdr>
            <w:top w:val="none" w:sz="0" w:space="0" w:color="auto"/>
            <w:left w:val="none" w:sz="0" w:space="0" w:color="auto"/>
            <w:bottom w:val="none" w:sz="0" w:space="0" w:color="auto"/>
            <w:right w:val="none" w:sz="0" w:space="0" w:color="auto"/>
          </w:divBdr>
        </w:div>
        <w:div w:id="1558709933">
          <w:marLeft w:val="0"/>
          <w:marRight w:val="0"/>
          <w:marTop w:val="300"/>
          <w:marBottom w:val="0"/>
          <w:divBdr>
            <w:top w:val="none" w:sz="0" w:space="0" w:color="auto"/>
            <w:left w:val="none" w:sz="0" w:space="0" w:color="auto"/>
            <w:bottom w:val="none" w:sz="0" w:space="0" w:color="auto"/>
            <w:right w:val="none" w:sz="0" w:space="0" w:color="auto"/>
          </w:divBdr>
        </w:div>
        <w:div w:id="1562860332">
          <w:marLeft w:val="0"/>
          <w:marRight w:val="0"/>
          <w:marTop w:val="300"/>
          <w:marBottom w:val="0"/>
          <w:divBdr>
            <w:top w:val="none" w:sz="0" w:space="0" w:color="auto"/>
            <w:left w:val="none" w:sz="0" w:space="0" w:color="auto"/>
            <w:bottom w:val="none" w:sz="0" w:space="0" w:color="auto"/>
            <w:right w:val="none" w:sz="0" w:space="0" w:color="auto"/>
          </w:divBdr>
        </w:div>
        <w:div w:id="1576817046">
          <w:marLeft w:val="0"/>
          <w:marRight w:val="0"/>
          <w:marTop w:val="300"/>
          <w:marBottom w:val="0"/>
          <w:divBdr>
            <w:top w:val="none" w:sz="0" w:space="0" w:color="auto"/>
            <w:left w:val="none" w:sz="0" w:space="0" w:color="auto"/>
            <w:bottom w:val="none" w:sz="0" w:space="0" w:color="auto"/>
            <w:right w:val="none" w:sz="0" w:space="0" w:color="auto"/>
          </w:divBdr>
        </w:div>
        <w:div w:id="1577131201">
          <w:marLeft w:val="0"/>
          <w:marRight w:val="0"/>
          <w:marTop w:val="30"/>
          <w:marBottom w:val="0"/>
          <w:divBdr>
            <w:top w:val="none" w:sz="0" w:space="0" w:color="auto"/>
            <w:left w:val="none" w:sz="0" w:space="0" w:color="auto"/>
            <w:bottom w:val="none" w:sz="0" w:space="0" w:color="auto"/>
            <w:right w:val="none" w:sz="0" w:space="0" w:color="auto"/>
          </w:divBdr>
        </w:div>
        <w:div w:id="1606227638">
          <w:marLeft w:val="0"/>
          <w:marRight w:val="0"/>
          <w:marTop w:val="300"/>
          <w:marBottom w:val="0"/>
          <w:divBdr>
            <w:top w:val="none" w:sz="0" w:space="0" w:color="auto"/>
            <w:left w:val="none" w:sz="0" w:space="0" w:color="auto"/>
            <w:bottom w:val="none" w:sz="0" w:space="0" w:color="auto"/>
            <w:right w:val="none" w:sz="0" w:space="0" w:color="auto"/>
          </w:divBdr>
        </w:div>
        <w:div w:id="1608544607">
          <w:marLeft w:val="0"/>
          <w:marRight w:val="0"/>
          <w:marTop w:val="30"/>
          <w:marBottom w:val="0"/>
          <w:divBdr>
            <w:top w:val="none" w:sz="0" w:space="0" w:color="auto"/>
            <w:left w:val="none" w:sz="0" w:space="0" w:color="auto"/>
            <w:bottom w:val="none" w:sz="0" w:space="0" w:color="auto"/>
            <w:right w:val="none" w:sz="0" w:space="0" w:color="auto"/>
          </w:divBdr>
        </w:div>
        <w:div w:id="1652637775">
          <w:marLeft w:val="0"/>
          <w:marRight w:val="0"/>
          <w:marTop w:val="30"/>
          <w:marBottom w:val="0"/>
          <w:divBdr>
            <w:top w:val="none" w:sz="0" w:space="0" w:color="auto"/>
            <w:left w:val="none" w:sz="0" w:space="0" w:color="auto"/>
            <w:bottom w:val="none" w:sz="0" w:space="0" w:color="auto"/>
            <w:right w:val="none" w:sz="0" w:space="0" w:color="auto"/>
          </w:divBdr>
        </w:div>
        <w:div w:id="1657609133">
          <w:marLeft w:val="0"/>
          <w:marRight w:val="0"/>
          <w:marTop w:val="300"/>
          <w:marBottom w:val="0"/>
          <w:divBdr>
            <w:top w:val="none" w:sz="0" w:space="0" w:color="auto"/>
            <w:left w:val="none" w:sz="0" w:space="0" w:color="auto"/>
            <w:bottom w:val="none" w:sz="0" w:space="0" w:color="auto"/>
            <w:right w:val="none" w:sz="0" w:space="0" w:color="auto"/>
          </w:divBdr>
        </w:div>
        <w:div w:id="1691494902">
          <w:marLeft w:val="0"/>
          <w:marRight w:val="0"/>
          <w:marTop w:val="300"/>
          <w:marBottom w:val="0"/>
          <w:divBdr>
            <w:top w:val="none" w:sz="0" w:space="0" w:color="auto"/>
            <w:left w:val="none" w:sz="0" w:space="0" w:color="auto"/>
            <w:bottom w:val="none" w:sz="0" w:space="0" w:color="auto"/>
            <w:right w:val="none" w:sz="0" w:space="0" w:color="auto"/>
          </w:divBdr>
        </w:div>
        <w:div w:id="1699160777">
          <w:marLeft w:val="0"/>
          <w:marRight w:val="0"/>
          <w:marTop w:val="30"/>
          <w:marBottom w:val="0"/>
          <w:divBdr>
            <w:top w:val="none" w:sz="0" w:space="0" w:color="auto"/>
            <w:left w:val="none" w:sz="0" w:space="0" w:color="auto"/>
            <w:bottom w:val="none" w:sz="0" w:space="0" w:color="auto"/>
            <w:right w:val="none" w:sz="0" w:space="0" w:color="auto"/>
          </w:divBdr>
        </w:div>
        <w:div w:id="1703363098">
          <w:marLeft w:val="0"/>
          <w:marRight w:val="0"/>
          <w:marTop w:val="30"/>
          <w:marBottom w:val="0"/>
          <w:divBdr>
            <w:top w:val="none" w:sz="0" w:space="0" w:color="auto"/>
            <w:left w:val="none" w:sz="0" w:space="0" w:color="auto"/>
            <w:bottom w:val="none" w:sz="0" w:space="0" w:color="auto"/>
            <w:right w:val="none" w:sz="0" w:space="0" w:color="auto"/>
          </w:divBdr>
        </w:div>
        <w:div w:id="1737629082">
          <w:marLeft w:val="0"/>
          <w:marRight w:val="0"/>
          <w:marTop w:val="300"/>
          <w:marBottom w:val="0"/>
          <w:divBdr>
            <w:top w:val="none" w:sz="0" w:space="0" w:color="auto"/>
            <w:left w:val="none" w:sz="0" w:space="0" w:color="auto"/>
            <w:bottom w:val="none" w:sz="0" w:space="0" w:color="auto"/>
            <w:right w:val="none" w:sz="0" w:space="0" w:color="auto"/>
          </w:divBdr>
        </w:div>
        <w:div w:id="1738044415">
          <w:marLeft w:val="0"/>
          <w:marRight w:val="0"/>
          <w:marTop w:val="30"/>
          <w:marBottom w:val="0"/>
          <w:divBdr>
            <w:top w:val="none" w:sz="0" w:space="0" w:color="auto"/>
            <w:left w:val="none" w:sz="0" w:space="0" w:color="auto"/>
            <w:bottom w:val="none" w:sz="0" w:space="0" w:color="auto"/>
            <w:right w:val="none" w:sz="0" w:space="0" w:color="auto"/>
          </w:divBdr>
        </w:div>
        <w:div w:id="1744401989">
          <w:marLeft w:val="0"/>
          <w:marRight w:val="0"/>
          <w:marTop w:val="300"/>
          <w:marBottom w:val="0"/>
          <w:divBdr>
            <w:top w:val="none" w:sz="0" w:space="0" w:color="auto"/>
            <w:left w:val="none" w:sz="0" w:space="0" w:color="auto"/>
            <w:bottom w:val="none" w:sz="0" w:space="0" w:color="auto"/>
            <w:right w:val="none" w:sz="0" w:space="0" w:color="auto"/>
          </w:divBdr>
        </w:div>
        <w:div w:id="1754620146">
          <w:marLeft w:val="0"/>
          <w:marRight w:val="0"/>
          <w:marTop w:val="30"/>
          <w:marBottom w:val="0"/>
          <w:divBdr>
            <w:top w:val="none" w:sz="0" w:space="0" w:color="auto"/>
            <w:left w:val="none" w:sz="0" w:space="0" w:color="auto"/>
            <w:bottom w:val="none" w:sz="0" w:space="0" w:color="auto"/>
            <w:right w:val="none" w:sz="0" w:space="0" w:color="auto"/>
          </w:divBdr>
        </w:div>
        <w:div w:id="1771076420">
          <w:marLeft w:val="0"/>
          <w:marRight w:val="0"/>
          <w:marTop w:val="30"/>
          <w:marBottom w:val="0"/>
          <w:divBdr>
            <w:top w:val="none" w:sz="0" w:space="0" w:color="auto"/>
            <w:left w:val="none" w:sz="0" w:space="0" w:color="auto"/>
            <w:bottom w:val="none" w:sz="0" w:space="0" w:color="auto"/>
            <w:right w:val="none" w:sz="0" w:space="0" w:color="auto"/>
          </w:divBdr>
        </w:div>
        <w:div w:id="1787118606">
          <w:marLeft w:val="0"/>
          <w:marRight w:val="0"/>
          <w:marTop w:val="30"/>
          <w:marBottom w:val="0"/>
          <w:divBdr>
            <w:top w:val="none" w:sz="0" w:space="0" w:color="auto"/>
            <w:left w:val="none" w:sz="0" w:space="0" w:color="auto"/>
            <w:bottom w:val="none" w:sz="0" w:space="0" w:color="auto"/>
            <w:right w:val="none" w:sz="0" w:space="0" w:color="auto"/>
          </w:divBdr>
        </w:div>
        <w:div w:id="1788692538">
          <w:marLeft w:val="0"/>
          <w:marRight w:val="0"/>
          <w:marTop w:val="300"/>
          <w:marBottom w:val="0"/>
          <w:divBdr>
            <w:top w:val="none" w:sz="0" w:space="0" w:color="auto"/>
            <w:left w:val="none" w:sz="0" w:space="0" w:color="auto"/>
            <w:bottom w:val="none" w:sz="0" w:space="0" w:color="auto"/>
            <w:right w:val="none" w:sz="0" w:space="0" w:color="auto"/>
          </w:divBdr>
        </w:div>
        <w:div w:id="1791824253">
          <w:marLeft w:val="0"/>
          <w:marRight w:val="0"/>
          <w:marTop w:val="30"/>
          <w:marBottom w:val="0"/>
          <w:divBdr>
            <w:top w:val="none" w:sz="0" w:space="0" w:color="auto"/>
            <w:left w:val="none" w:sz="0" w:space="0" w:color="auto"/>
            <w:bottom w:val="none" w:sz="0" w:space="0" w:color="auto"/>
            <w:right w:val="none" w:sz="0" w:space="0" w:color="auto"/>
          </w:divBdr>
        </w:div>
        <w:div w:id="1811047835">
          <w:marLeft w:val="0"/>
          <w:marRight w:val="0"/>
          <w:marTop w:val="30"/>
          <w:marBottom w:val="0"/>
          <w:divBdr>
            <w:top w:val="none" w:sz="0" w:space="0" w:color="auto"/>
            <w:left w:val="none" w:sz="0" w:space="0" w:color="auto"/>
            <w:bottom w:val="none" w:sz="0" w:space="0" w:color="auto"/>
            <w:right w:val="none" w:sz="0" w:space="0" w:color="auto"/>
          </w:divBdr>
        </w:div>
        <w:div w:id="1844515029">
          <w:marLeft w:val="0"/>
          <w:marRight w:val="0"/>
          <w:marTop w:val="30"/>
          <w:marBottom w:val="0"/>
          <w:divBdr>
            <w:top w:val="none" w:sz="0" w:space="0" w:color="auto"/>
            <w:left w:val="none" w:sz="0" w:space="0" w:color="auto"/>
            <w:bottom w:val="none" w:sz="0" w:space="0" w:color="auto"/>
            <w:right w:val="none" w:sz="0" w:space="0" w:color="auto"/>
          </w:divBdr>
        </w:div>
        <w:div w:id="1862470794">
          <w:marLeft w:val="0"/>
          <w:marRight w:val="0"/>
          <w:marTop w:val="30"/>
          <w:marBottom w:val="0"/>
          <w:divBdr>
            <w:top w:val="none" w:sz="0" w:space="0" w:color="auto"/>
            <w:left w:val="none" w:sz="0" w:space="0" w:color="auto"/>
            <w:bottom w:val="none" w:sz="0" w:space="0" w:color="auto"/>
            <w:right w:val="none" w:sz="0" w:space="0" w:color="auto"/>
          </w:divBdr>
        </w:div>
        <w:div w:id="1866481423">
          <w:marLeft w:val="0"/>
          <w:marRight w:val="0"/>
          <w:marTop w:val="300"/>
          <w:marBottom w:val="0"/>
          <w:divBdr>
            <w:top w:val="none" w:sz="0" w:space="0" w:color="auto"/>
            <w:left w:val="none" w:sz="0" w:space="0" w:color="auto"/>
            <w:bottom w:val="none" w:sz="0" w:space="0" w:color="auto"/>
            <w:right w:val="none" w:sz="0" w:space="0" w:color="auto"/>
          </w:divBdr>
        </w:div>
        <w:div w:id="1876118005">
          <w:marLeft w:val="0"/>
          <w:marRight w:val="0"/>
          <w:marTop w:val="30"/>
          <w:marBottom w:val="0"/>
          <w:divBdr>
            <w:top w:val="none" w:sz="0" w:space="0" w:color="auto"/>
            <w:left w:val="none" w:sz="0" w:space="0" w:color="auto"/>
            <w:bottom w:val="none" w:sz="0" w:space="0" w:color="auto"/>
            <w:right w:val="none" w:sz="0" w:space="0" w:color="auto"/>
          </w:divBdr>
        </w:div>
        <w:div w:id="1891457722">
          <w:marLeft w:val="0"/>
          <w:marRight w:val="0"/>
          <w:marTop w:val="300"/>
          <w:marBottom w:val="0"/>
          <w:divBdr>
            <w:top w:val="none" w:sz="0" w:space="0" w:color="auto"/>
            <w:left w:val="none" w:sz="0" w:space="0" w:color="auto"/>
            <w:bottom w:val="none" w:sz="0" w:space="0" w:color="auto"/>
            <w:right w:val="none" w:sz="0" w:space="0" w:color="auto"/>
          </w:divBdr>
        </w:div>
        <w:div w:id="1893148081">
          <w:marLeft w:val="0"/>
          <w:marRight w:val="0"/>
          <w:marTop w:val="300"/>
          <w:marBottom w:val="0"/>
          <w:divBdr>
            <w:top w:val="none" w:sz="0" w:space="0" w:color="auto"/>
            <w:left w:val="none" w:sz="0" w:space="0" w:color="auto"/>
            <w:bottom w:val="none" w:sz="0" w:space="0" w:color="auto"/>
            <w:right w:val="none" w:sz="0" w:space="0" w:color="auto"/>
          </w:divBdr>
        </w:div>
        <w:div w:id="1893537487">
          <w:marLeft w:val="0"/>
          <w:marRight w:val="0"/>
          <w:marTop w:val="300"/>
          <w:marBottom w:val="0"/>
          <w:divBdr>
            <w:top w:val="none" w:sz="0" w:space="0" w:color="auto"/>
            <w:left w:val="none" w:sz="0" w:space="0" w:color="auto"/>
            <w:bottom w:val="none" w:sz="0" w:space="0" w:color="auto"/>
            <w:right w:val="none" w:sz="0" w:space="0" w:color="auto"/>
          </w:divBdr>
        </w:div>
        <w:div w:id="1906841332">
          <w:marLeft w:val="0"/>
          <w:marRight w:val="0"/>
          <w:marTop w:val="30"/>
          <w:marBottom w:val="0"/>
          <w:divBdr>
            <w:top w:val="none" w:sz="0" w:space="0" w:color="auto"/>
            <w:left w:val="none" w:sz="0" w:space="0" w:color="auto"/>
            <w:bottom w:val="none" w:sz="0" w:space="0" w:color="auto"/>
            <w:right w:val="none" w:sz="0" w:space="0" w:color="auto"/>
          </w:divBdr>
        </w:div>
        <w:div w:id="1909076734">
          <w:marLeft w:val="0"/>
          <w:marRight w:val="0"/>
          <w:marTop w:val="300"/>
          <w:marBottom w:val="0"/>
          <w:divBdr>
            <w:top w:val="none" w:sz="0" w:space="0" w:color="auto"/>
            <w:left w:val="none" w:sz="0" w:space="0" w:color="auto"/>
            <w:bottom w:val="none" w:sz="0" w:space="0" w:color="auto"/>
            <w:right w:val="none" w:sz="0" w:space="0" w:color="auto"/>
          </w:divBdr>
        </w:div>
        <w:div w:id="1918636684">
          <w:marLeft w:val="0"/>
          <w:marRight w:val="0"/>
          <w:marTop w:val="300"/>
          <w:marBottom w:val="0"/>
          <w:divBdr>
            <w:top w:val="none" w:sz="0" w:space="0" w:color="auto"/>
            <w:left w:val="none" w:sz="0" w:space="0" w:color="auto"/>
            <w:bottom w:val="none" w:sz="0" w:space="0" w:color="auto"/>
            <w:right w:val="none" w:sz="0" w:space="0" w:color="auto"/>
          </w:divBdr>
        </w:div>
        <w:div w:id="1918979158">
          <w:marLeft w:val="0"/>
          <w:marRight w:val="0"/>
          <w:marTop w:val="30"/>
          <w:marBottom w:val="0"/>
          <w:divBdr>
            <w:top w:val="none" w:sz="0" w:space="0" w:color="auto"/>
            <w:left w:val="none" w:sz="0" w:space="0" w:color="auto"/>
            <w:bottom w:val="none" w:sz="0" w:space="0" w:color="auto"/>
            <w:right w:val="none" w:sz="0" w:space="0" w:color="auto"/>
          </w:divBdr>
        </w:div>
        <w:div w:id="1929998096">
          <w:marLeft w:val="0"/>
          <w:marRight w:val="0"/>
          <w:marTop w:val="30"/>
          <w:marBottom w:val="0"/>
          <w:divBdr>
            <w:top w:val="none" w:sz="0" w:space="0" w:color="auto"/>
            <w:left w:val="none" w:sz="0" w:space="0" w:color="auto"/>
            <w:bottom w:val="none" w:sz="0" w:space="0" w:color="auto"/>
            <w:right w:val="none" w:sz="0" w:space="0" w:color="auto"/>
          </w:divBdr>
        </w:div>
        <w:div w:id="1933278698">
          <w:marLeft w:val="0"/>
          <w:marRight w:val="0"/>
          <w:marTop w:val="300"/>
          <w:marBottom w:val="0"/>
          <w:divBdr>
            <w:top w:val="none" w:sz="0" w:space="0" w:color="auto"/>
            <w:left w:val="none" w:sz="0" w:space="0" w:color="auto"/>
            <w:bottom w:val="none" w:sz="0" w:space="0" w:color="auto"/>
            <w:right w:val="none" w:sz="0" w:space="0" w:color="auto"/>
          </w:divBdr>
        </w:div>
        <w:div w:id="1939677052">
          <w:marLeft w:val="0"/>
          <w:marRight w:val="0"/>
          <w:marTop w:val="30"/>
          <w:marBottom w:val="0"/>
          <w:divBdr>
            <w:top w:val="none" w:sz="0" w:space="0" w:color="auto"/>
            <w:left w:val="none" w:sz="0" w:space="0" w:color="auto"/>
            <w:bottom w:val="none" w:sz="0" w:space="0" w:color="auto"/>
            <w:right w:val="none" w:sz="0" w:space="0" w:color="auto"/>
          </w:divBdr>
        </w:div>
        <w:div w:id="1940988875">
          <w:marLeft w:val="0"/>
          <w:marRight w:val="0"/>
          <w:marTop w:val="30"/>
          <w:marBottom w:val="0"/>
          <w:divBdr>
            <w:top w:val="none" w:sz="0" w:space="0" w:color="auto"/>
            <w:left w:val="none" w:sz="0" w:space="0" w:color="auto"/>
            <w:bottom w:val="none" w:sz="0" w:space="0" w:color="auto"/>
            <w:right w:val="none" w:sz="0" w:space="0" w:color="auto"/>
          </w:divBdr>
        </w:div>
        <w:div w:id="1951235061">
          <w:marLeft w:val="0"/>
          <w:marRight w:val="0"/>
          <w:marTop w:val="30"/>
          <w:marBottom w:val="0"/>
          <w:divBdr>
            <w:top w:val="none" w:sz="0" w:space="0" w:color="auto"/>
            <w:left w:val="none" w:sz="0" w:space="0" w:color="auto"/>
            <w:bottom w:val="none" w:sz="0" w:space="0" w:color="auto"/>
            <w:right w:val="none" w:sz="0" w:space="0" w:color="auto"/>
          </w:divBdr>
        </w:div>
        <w:div w:id="1953852307">
          <w:marLeft w:val="0"/>
          <w:marRight w:val="0"/>
          <w:marTop w:val="30"/>
          <w:marBottom w:val="0"/>
          <w:divBdr>
            <w:top w:val="none" w:sz="0" w:space="0" w:color="auto"/>
            <w:left w:val="none" w:sz="0" w:space="0" w:color="auto"/>
            <w:bottom w:val="none" w:sz="0" w:space="0" w:color="auto"/>
            <w:right w:val="none" w:sz="0" w:space="0" w:color="auto"/>
          </w:divBdr>
        </w:div>
        <w:div w:id="1965840868">
          <w:marLeft w:val="0"/>
          <w:marRight w:val="0"/>
          <w:marTop w:val="30"/>
          <w:marBottom w:val="0"/>
          <w:divBdr>
            <w:top w:val="none" w:sz="0" w:space="0" w:color="auto"/>
            <w:left w:val="none" w:sz="0" w:space="0" w:color="auto"/>
            <w:bottom w:val="none" w:sz="0" w:space="0" w:color="auto"/>
            <w:right w:val="none" w:sz="0" w:space="0" w:color="auto"/>
          </w:divBdr>
        </w:div>
        <w:div w:id="1975141450">
          <w:marLeft w:val="0"/>
          <w:marRight w:val="0"/>
          <w:marTop w:val="30"/>
          <w:marBottom w:val="0"/>
          <w:divBdr>
            <w:top w:val="none" w:sz="0" w:space="0" w:color="auto"/>
            <w:left w:val="none" w:sz="0" w:space="0" w:color="auto"/>
            <w:bottom w:val="none" w:sz="0" w:space="0" w:color="auto"/>
            <w:right w:val="none" w:sz="0" w:space="0" w:color="auto"/>
          </w:divBdr>
        </w:div>
        <w:div w:id="1993025755">
          <w:marLeft w:val="0"/>
          <w:marRight w:val="0"/>
          <w:marTop w:val="30"/>
          <w:marBottom w:val="0"/>
          <w:divBdr>
            <w:top w:val="none" w:sz="0" w:space="0" w:color="auto"/>
            <w:left w:val="none" w:sz="0" w:space="0" w:color="auto"/>
            <w:bottom w:val="none" w:sz="0" w:space="0" w:color="auto"/>
            <w:right w:val="none" w:sz="0" w:space="0" w:color="auto"/>
          </w:divBdr>
        </w:div>
        <w:div w:id="2004773123">
          <w:marLeft w:val="0"/>
          <w:marRight w:val="0"/>
          <w:marTop w:val="300"/>
          <w:marBottom w:val="0"/>
          <w:divBdr>
            <w:top w:val="none" w:sz="0" w:space="0" w:color="auto"/>
            <w:left w:val="none" w:sz="0" w:space="0" w:color="auto"/>
            <w:bottom w:val="none" w:sz="0" w:space="0" w:color="auto"/>
            <w:right w:val="none" w:sz="0" w:space="0" w:color="auto"/>
          </w:divBdr>
        </w:div>
        <w:div w:id="2027561385">
          <w:marLeft w:val="0"/>
          <w:marRight w:val="0"/>
          <w:marTop w:val="300"/>
          <w:marBottom w:val="0"/>
          <w:divBdr>
            <w:top w:val="none" w:sz="0" w:space="0" w:color="auto"/>
            <w:left w:val="none" w:sz="0" w:space="0" w:color="auto"/>
            <w:bottom w:val="none" w:sz="0" w:space="0" w:color="auto"/>
            <w:right w:val="none" w:sz="0" w:space="0" w:color="auto"/>
          </w:divBdr>
        </w:div>
        <w:div w:id="2030987746">
          <w:marLeft w:val="0"/>
          <w:marRight w:val="0"/>
          <w:marTop w:val="300"/>
          <w:marBottom w:val="0"/>
          <w:divBdr>
            <w:top w:val="none" w:sz="0" w:space="0" w:color="auto"/>
            <w:left w:val="none" w:sz="0" w:space="0" w:color="auto"/>
            <w:bottom w:val="none" w:sz="0" w:space="0" w:color="auto"/>
            <w:right w:val="none" w:sz="0" w:space="0" w:color="auto"/>
          </w:divBdr>
        </w:div>
        <w:div w:id="2041978352">
          <w:marLeft w:val="0"/>
          <w:marRight w:val="0"/>
          <w:marTop w:val="30"/>
          <w:marBottom w:val="0"/>
          <w:divBdr>
            <w:top w:val="none" w:sz="0" w:space="0" w:color="auto"/>
            <w:left w:val="none" w:sz="0" w:space="0" w:color="auto"/>
            <w:bottom w:val="none" w:sz="0" w:space="0" w:color="auto"/>
            <w:right w:val="none" w:sz="0" w:space="0" w:color="auto"/>
          </w:divBdr>
        </w:div>
        <w:div w:id="2046632214">
          <w:marLeft w:val="0"/>
          <w:marRight w:val="0"/>
          <w:marTop w:val="300"/>
          <w:marBottom w:val="0"/>
          <w:divBdr>
            <w:top w:val="none" w:sz="0" w:space="0" w:color="auto"/>
            <w:left w:val="none" w:sz="0" w:space="0" w:color="auto"/>
            <w:bottom w:val="none" w:sz="0" w:space="0" w:color="auto"/>
            <w:right w:val="none" w:sz="0" w:space="0" w:color="auto"/>
          </w:divBdr>
        </w:div>
        <w:div w:id="2057662167">
          <w:marLeft w:val="0"/>
          <w:marRight w:val="0"/>
          <w:marTop w:val="30"/>
          <w:marBottom w:val="0"/>
          <w:divBdr>
            <w:top w:val="none" w:sz="0" w:space="0" w:color="auto"/>
            <w:left w:val="none" w:sz="0" w:space="0" w:color="auto"/>
            <w:bottom w:val="none" w:sz="0" w:space="0" w:color="auto"/>
            <w:right w:val="none" w:sz="0" w:space="0" w:color="auto"/>
          </w:divBdr>
        </w:div>
        <w:div w:id="2067146916">
          <w:marLeft w:val="0"/>
          <w:marRight w:val="0"/>
          <w:marTop w:val="300"/>
          <w:marBottom w:val="0"/>
          <w:divBdr>
            <w:top w:val="none" w:sz="0" w:space="0" w:color="auto"/>
            <w:left w:val="none" w:sz="0" w:space="0" w:color="auto"/>
            <w:bottom w:val="none" w:sz="0" w:space="0" w:color="auto"/>
            <w:right w:val="none" w:sz="0" w:space="0" w:color="auto"/>
          </w:divBdr>
        </w:div>
        <w:div w:id="2135053689">
          <w:marLeft w:val="0"/>
          <w:marRight w:val="0"/>
          <w:marTop w:val="300"/>
          <w:marBottom w:val="0"/>
          <w:divBdr>
            <w:top w:val="none" w:sz="0" w:space="0" w:color="auto"/>
            <w:left w:val="none" w:sz="0" w:space="0" w:color="auto"/>
            <w:bottom w:val="none" w:sz="0" w:space="0" w:color="auto"/>
            <w:right w:val="none" w:sz="0" w:space="0" w:color="auto"/>
          </w:divBdr>
        </w:div>
      </w:divsChild>
    </w:div>
    <w:div w:id="293683416">
      <w:bodyDiv w:val="1"/>
      <w:marLeft w:val="0"/>
      <w:marRight w:val="0"/>
      <w:marTop w:val="0"/>
      <w:marBottom w:val="0"/>
      <w:divBdr>
        <w:top w:val="none" w:sz="0" w:space="0" w:color="auto"/>
        <w:left w:val="none" w:sz="0" w:space="0" w:color="auto"/>
        <w:bottom w:val="none" w:sz="0" w:space="0" w:color="auto"/>
        <w:right w:val="none" w:sz="0" w:space="0" w:color="auto"/>
      </w:divBdr>
    </w:div>
    <w:div w:id="307394909">
      <w:bodyDiv w:val="1"/>
      <w:marLeft w:val="0"/>
      <w:marRight w:val="0"/>
      <w:marTop w:val="0"/>
      <w:marBottom w:val="0"/>
      <w:divBdr>
        <w:top w:val="none" w:sz="0" w:space="0" w:color="auto"/>
        <w:left w:val="none" w:sz="0" w:space="0" w:color="auto"/>
        <w:bottom w:val="none" w:sz="0" w:space="0" w:color="auto"/>
        <w:right w:val="none" w:sz="0" w:space="0" w:color="auto"/>
      </w:divBdr>
    </w:div>
    <w:div w:id="310789955">
      <w:bodyDiv w:val="1"/>
      <w:marLeft w:val="0"/>
      <w:marRight w:val="0"/>
      <w:marTop w:val="0"/>
      <w:marBottom w:val="0"/>
      <w:divBdr>
        <w:top w:val="none" w:sz="0" w:space="0" w:color="auto"/>
        <w:left w:val="none" w:sz="0" w:space="0" w:color="auto"/>
        <w:bottom w:val="none" w:sz="0" w:space="0" w:color="auto"/>
        <w:right w:val="none" w:sz="0" w:space="0" w:color="auto"/>
      </w:divBdr>
    </w:div>
    <w:div w:id="315840279">
      <w:bodyDiv w:val="1"/>
      <w:marLeft w:val="0"/>
      <w:marRight w:val="0"/>
      <w:marTop w:val="0"/>
      <w:marBottom w:val="0"/>
      <w:divBdr>
        <w:top w:val="none" w:sz="0" w:space="0" w:color="auto"/>
        <w:left w:val="none" w:sz="0" w:space="0" w:color="auto"/>
        <w:bottom w:val="none" w:sz="0" w:space="0" w:color="auto"/>
        <w:right w:val="none" w:sz="0" w:space="0" w:color="auto"/>
      </w:divBdr>
    </w:div>
    <w:div w:id="321350381">
      <w:bodyDiv w:val="1"/>
      <w:marLeft w:val="0"/>
      <w:marRight w:val="0"/>
      <w:marTop w:val="0"/>
      <w:marBottom w:val="0"/>
      <w:divBdr>
        <w:top w:val="none" w:sz="0" w:space="0" w:color="auto"/>
        <w:left w:val="none" w:sz="0" w:space="0" w:color="auto"/>
        <w:bottom w:val="none" w:sz="0" w:space="0" w:color="auto"/>
        <w:right w:val="none" w:sz="0" w:space="0" w:color="auto"/>
      </w:divBdr>
    </w:div>
    <w:div w:id="322319131">
      <w:bodyDiv w:val="1"/>
      <w:marLeft w:val="0"/>
      <w:marRight w:val="0"/>
      <w:marTop w:val="0"/>
      <w:marBottom w:val="0"/>
      <w:divBdr>
        <w:top w:val="none" w:sz="0" w:space="0" w:color="auto"/>
        <w:left w:val="none" w:sz="0" w:space="0" w:color="auto"/>
        <w:bottom w:val="none" w:sz="0" w:space="0" w:color="auto"/>
        <w:right w:val="none" w:sz="0" w:space="0" w:color="auto"/>
      </w:divBdr>
    </w:div>
    <w:div w:id="322634115">
      <w:bodyDiv w:val="1"/>
      <w:marLeft w:val="0"/>
      <w:marRight w:val="0"/>
      <w:marTop w:val="0"/>
      <w:marBottom w:val="0"/>
      <w:divBdr>
        <w:top w:val="none" w:sz="0" w:space="0" w:color="auto"/>
        <w:left w:val="none" w:sz="0" w:space="0" w:color="auto"/>
        <w:bottom w:val="none" w:sz="0" w:space="0" w:color="auto"/>
        <w:right w:val="none" w:sz="0" w:space="0" w:color="auto"/>
      </w:divBdr>
    </w:div>
    <w:div w:id="333462103">
      <w:bodyDiv w:val="1"/>
      <w:marLeft w:val="0"/>
      <w:marRight w:val="0"/>
      <w:marTop w:val="0"/>
      <w:marBottom w:val="0"/>
      <w:divBdr>
        <w:top w:val="none" w:sz="0" w:space="0" w:color="auto"/>
        <w:left w:val="none" w:sz="0" w:space="0" w:color="auto"/>
        <w:bottom w:val="none" w:sz="0" w:space="0" w:color="auto"/>
        <w:right w:val="none" w:sz="0" w:space="0" w:color="auto"/>
      </w:divBdr>
    </w:div>
    <w:div w:id="348331971">
      <w:bodyDiv w:val="1"/>
      <w:marLeft w:val="0"/>
      <w:marRight w:val="0"/>
      <w:marTop w:val="0"/>
      <w:marBottom w:val="0"/>
      <w:divBdr>
        <w:top w:val="none" w:sz="0" w:space="0" w:color="auto"/>
        <w:left w:val="none" w:sz="0" w:space="0" w:color="auto"/>
        <w:bottom w:val="none" w:sz="0" w:space="0" w:color="auto"/>
        <w:right w:val="none" w:sz="0" w:space="0" w:color="auto"/>
      </w:divBdr>
    </w:div>
    <w:div w:id="365833200">
      <w:bodyDiv w:val="1"/>
      <w:marLeft w:val="0"/>
      <w:marRight w:val="0"/>
      <w:marTop w:val="0"/>
      <w:marBottom w:val="0"/>
      <w:divBdr>
        <w:top w:val="none" w:sz="0" w:space="0" w:color="auto"/>
        <w:left w:val="none" w:sz="0" w:space="0" w:color="auto"/>
        <w:bottom w:val="none" w:sz="0" w:space="0" w:color="auto"/>
        <w:right w:val="none" w:sz="0" w:space="0" w:color="auto"/>
      </w:divBdr>
    </w:div>
    <w:div w:id="368919517">
      <w:bodyDiv w:val="1"/>
      <w:marLeft w:val="0"/>
      <w:marRight w:val="0"/>
      <w:marTop w:val="0"/>
      <w:marBottom w:val="0"/>
      <w:divBdr>
        <w:top w:val="none" w:sz="0" w:space="0" w:color="auto"/>
        <w:left w:val="none" w:sz="0" w:space="0" w:color="auto"/>
        <w:bottom w:val="none" w:sz="0" w:space="0" w:color="auto"/>
        <w:right w:val="none" w:sz="0" w:space="0" w:color="auto"/>
      </w:divBdr>
    </w:div>
    <w:div w:id="376860294">
      <w:bodyDiv w:val="1"/>
      <w:marLeft w:val="0"/>
      <w:marRight w:val="0"/>
      <w:marTop w:val="0"/>
      <w:marBottom w:val="0"/>
      <w:divBdr>
        <w:top w:val="none" w:sz="0" w:space="0" w:color="auto"/>
        <w:left w:val="none" w:sz="0" w:space="0" w:color="auto"/>
        <w:bottom w:val="none" w:sz="0" w:space="0" w:color="auto"/>
        <w:right w:val="none" w:sz="0" w:space="0" w:color="auto"/>
      </w:divBdr>
    </w:div>
    <w:div w:id="381180048">
      <w:bodyDiv w:val="1"/>
      <w:marLeft w:val="0"/>
      <w:marRight w:val="0"/>
      <w:marTop w:val="0"/>
      <w:marBottom w:val="0"/>
      <w:divBdr>
        <w:top w:val="none" w:sz="0" w:space="0" w:color="auto"/>
        <w:left w:val="none" w:sz="0" w:space="0" w:color="auto"/>
        <w:bottom w:val="none" w:sz="0" w:space="0" w:color="auto"/>
        <w:right w:val="none" w:sz="0" w:space="0" w:color="auto"/>
      </w:divBdr>
    </w:div>
    <w:div w:id="383335829">
      <w:bodyDiv w:val="1"/>
      <w:marLeft w:val="0"/>
      <w:marRight w:val="0"/>
      <w:marTop w:val="0"/>
      <w:marBottom w:val="0"/>
      <w:divBdr>
        <w:top w:val="none" w:sz="0" w:space="0" w:color="auto"/>
        <w:left w:val="none" w:sz="0" w:space="0" w:color="auto"/>
        <w:bottom w:val="none" w:sz="0" w:space="0" w:color="auto"/>
        <w:right w:val="none" w:sz="0" w:space="0" w:color="auto"/>
      </w:divBdr>
    </w:div>
    <w:div w:id="398524590">
      <w:bodyDiv w:val="1"/>
      <w:marLeft w:val="0"/>
      <w:marRight w:val="0"/>
      <w:marTop w:val="0"/>
      <w:marBottom w:val="0"/>
      <w:divBdr>
        <w:top w:val="none" w:sz="0" w:space="0" w:color="auto"/>
        <w:left w:val="none" w:sz="0" w:space="0" w:color="auto"/>
        <w:bottom w:val="none" w:sz="0" w:space="0" w:color="auto"/>
        <w:right w:val="none" w:sz="0" w:space="0" w:color="auto"/>
      </w:divBdr>
    </w:div>
    <w:div w:id="400905998">
      <w:bodyDiv w:val="1"/>
      <w:marLeft w:val="0"/>
      <w:marRight w:val="0"/>
      <w:marTop w:val="0"/>
      <w:marBottom w:val="0"/>
      <w:divBdr>
        <w:top w:val="none" w:sz="0" w:space="0" w:color="auto"/>
        <w:left w:val="none" w:sz="0" w:space="0" w:color="auto"/>
        <w:bottom w:val="none" w:sz="0" w:space="0" w:color="auto"/>
        <w:right w:val="none" w:sz="0" w:space="0" w:color="auto"/>
      </w:divBdr>
    </w:div>
    <w:div w:id="409350356">
      <w:bodyDiv w:val="1"/>
      <w:marLeft w:val="0"/>
      <w:marRight w:val="0"/>
      <w:marTop w:val="0"/>
      <w:marBottom w:val="0"/>
      <w:divBdr>
        <w:top w:val="none" w:sz="0" w:space="0" w:color="auto"/>
        <w:left w:val="none" w:sz="0" w:space="0" w:color="auto"/>
        <w:bottom w:val="none" w:sz="0" w:space="0" w:color="auto"/>
        <w:right w:val="none" w:sz="0" w:space="0" w:color="auto"/>
      </w:divBdr>
    </w:div>
    <w:div w:id="413551020">
      <w:bodyDiv w:val="1"/>
      <w:marLeft w:val="0"/>
      <w:marRight w:val="0"/>
      <w:marTop w:val="0"/>
      <w:marBottom w:val="0"/>
      <w:divBdr>
        <w:top w:val="none" w:sz="0" w:space="0" w:color="auto"/>
        <w:left w:val="none" w:sz="0" w:space="0" w:color="auto"/>
        <w:bottom w:val="none" w:sz="0" w:space="0" w:color="auto"/>
        <w:right w:val="none" w:sz="0" w:space="0" w:color="auto"/>
      </w:divBdr>
    </w:div>
    <w:div w:id="419181675">
      <w:bodyDiv w:val="1"/>
      <w:marLeft w:val="0"/>
      <w:marRight w:val="0"/>
      <w:marTop w:val="0"/>
      <w:marBottom w:val="0"/>
      <w:divBdr>
        <w:top w:val="none" w:sz="0" w:space="0" w:color="auto"/>
        <w:left w:val="none" w:sz="0" w:space="0" w:color="auto"/>
        <w:bottom w:val="none" w:sz="0" w:space="0" w:color="auto"/>
        <w:right w:val="none" w:sz="0" w:space="0" w:color="auto"/>
      </w:divBdr>
    </w:div>
    <w:div w:id="424619207">
      <w:bodyDiv w:val="1"/>
      <w:marLeft w:val="0"/>
      <w:marRight w:val="0"/>
      <w:marTop w:val="0"/>
      <w:marBottom w:val="0"/>
      <w:divBdr>
        <w:top w:val="none" w:sz="0" w:space="0" w:color="auto"/>
        <w:left w:val="none" w:sz="0" w:space="0" w:color="auto"/>
        <w:bottom w:val="none" w:sz="0" w:space="0" w:color="auto"/>
        <w:right w:val="none" w:sz="0" w:space="0" w:color="auto"/>
      </w:divBdr>
    </w:div>
    <w:div w:id="445080821">
      <w:bodyDiv w:val="1"/>
      <w:marLeft w:val="0"/>
      <w:marRight w:val="0"/>
      <w:marTop w:val="0"/>
      <w:marBottom w:val="0"/>
      <w:divBdr>
        <w:top w:val="none" w:sz="0" w:space="0" w:color="auto"/>
        <w:left w:val="none" w:sz="0" w:space="0" w:color="auto"/>
        <w:bottom w:val="none" w:sz="0" w:space="0" w:color="auto"/>
        <w:right w:val="none" w:sz="0" w:space="0" w:color="auto"/>
      </w:divBdr>
    </w:div>
    <w:div w:id="449982975">
      <w:bodyDiv w:val="1"/>
      <w:marLeft w:val="0"/>
      <w:marRight w:val="0"/>
      <w:marTop w:val="0"/>
      <w:marBottom w:val="0"/>
      <w:divBdr>
        <w:top w:val="none" w:sz="0" w:space="0" w:color="auto"/>
        <w:left w:val="none" w:sz="0" w:space="0" w:color="auto"/>
        <w:bottom w:val="none" w:sz="0" w:space="0" w:color="auto"/>
        <w:right w:val="none" w:sz="0" w:space="0" w:color="auto"/>
      </w:divBdr>
    </w:div>
    <w:div w:id="459999843">
      <w:bodyDiv w:val="1"/>
      <w:marLeft w:val="0"/>
      <w:marRight w:val="0"/>
      <w:marTop w:val="0"/>
      <w:marBottom w:val="0"/>
      <w:divBdr>
        <w:top w:val="none" w:sz="0" w:space="0" w:color="auto"/>
        <w:left w:val="none" w:sz="0" w:space="0" w:color="auto"/>
        <w:bottom w:val="none" w:sz="0" w:space="0" w:color="auto"/>
        <w:right w:val="none" w:sz="0" w:space="0" w:color="auto"/>
      </w:divBdr>
    </w:div>
    <w:div w:id="475411704">
      <w:bodyDiv w:val="1"/>
      <w:marLeft w:val="0"/>
      <w:marRight w:val="0"/>
      <w:marTop w:val="0"/>
      <w:marBottom w:val="0"/>
      <w:divBdr>
        <w:top w:val="none" w:sz="0" w:space="0" w:color="auto"/>
        <w:left w:val="none" w:sz="0" w:space="0" w:color="auto"/>
        <w:bottom w:val="none" w:sz="0" w:space="0" w:color="auto"/>
        <w:right w:val="none" w:sz="0" w:space="0" w:color="auto"/>
      </w:divBdr>
    </w:div>
    <w:div w:id="478690003">
      <w:bodyDiv w:val="1"/>
      <w:marLeft w:val="0"/>
      <w:marRight w:val="0"/>
      <w:marTop w:val="0"/>
      <w:marBottom w:val="0"/>
      <w:divBdr>
        <w:top w:val="none" w:sz="0" w:space="0" w:color="auto"/>
        <w:left w:val="none" w:sz="0" w:space="0" w:color="auto"/>
        <w:bottom w:val="none" w:sz="0" w:space="0" w:color="auto"/>
        <w:right w:val="none" w:sz="0" w:space="0" w:color="auto"/>
      </w:divBdr>
    </w:div>
    <w:div w:id="504440749">
      <w:bodyDiv w:val="1"/>
      <w:marLeft w:val="0"/>
      <w:marRight w:val="0"/>
      <w:marTop w:val="0"/>
      <w:marBottom w:val="0"/>
      <w:divBdr>
        <w:top w:val="none" w:sz="0" w:space="0" w:color="auto"/>
        <w:left w:val="none" w:sz="0" w:space="0" w:color="auto"/>
        <w:bottom w:val="none" w:sz="0" w:space="0" w:color="auto"/>
        <w:right w:val="none" w:sz="0" w:space="0" w:color="auto"/>
      </w:divBdr>
    </w:div>
    <w:div w:id="513541354">
      <w:bodyDiv w:val="1"/>
      <w:marLeft w:val="0"/>
      <w:marRight w:val="0"/>
      <w:marTop w:val="0"/>
      <w:marBottom w:val="0"/>
      <w:divBdr>
        <w:top w:val="none" w:sz="0" w:space="0" w:color="auto"/>
        <w:left w:val="none" w:sz="0" w:space="0" w:color="auto"/>
        <w:bottom w:val="none" w:sz="0" w:space="0" w:color="auto"/>
        <w:right w:val="none" w:sz="0" w:space="0" w:color="auto"/>
      </w:divBdr>
    </w:div>
    <w:div w:id="522210692">
      <w:bodyDiv w:val="1"/>
      <w:marLeft w:val="0"/>
      <w:marRight w:val="0"/>
      <w:marTop w:val="0"/>
      <w:marBottom w:val="0"/>
      <w:divBdr>
        <w:top w:val="none" w:sz="0" w:space="0" w:color="auto"/>
        <w:left w:val="none" w:sz="0" w:space="0" w:color="auto"/>
        <w:bottom w:val="none" w:sz="0" w:space="0" w:color="auto"/>
        <w:right w:val="none" w:sz="0" w:space="0" w:color="auto"/>
      </w:divBdr>
    </w:div>
    <w:div w:id="525675837">
      <w:bodyDiv w:val="1"/>
      <w:marLeft w:val="0"/>
      <w:marRight w:val="0"/>
      <w:marTop w:val="0"/>
      <w:marBottom w:val="0"/>
      <w:divBdr>
        <w:top w:val="none" w:sz="0" w:space="0" w:color="auto"/>
        <w:left w:val="none" w:sz="0" w:space="0" w:color="auto"/>
        <w:bottom w:val="none" w:sz="0" w:space="0" w:color="auto"/>
        <w:right w:val="none" w:sz="0" w:space="0" w:color="auto"/>
      </w:divBdr>
    </w:div>
    <w:div w:id="528840982">
      <w:bodyDiv w:val="1"/>
      <w:marLeft w:val="0"/>
      <w:marRight w:val="0"/>
      <w:marTop w:val="0"/>
      <w:marBottom w:val="0"/>
      <w:divBdr>
        <w:top w:val="none" w:sz="0" w:space="0" w:color="auto"/>
        <w:left w:val="none" w:sz="0" w:space="0" w:color="auto"/>
        <w:bottom w:val="none" w:sz="0" w:space="0" w:color="auto"/>
        <w:right w:val="none" w:sz="0" w:space="0" w:color="auto"/>
      </w:divBdr>
    </w:div>
    <w:div w:id="533927496">
      <w:bodyDiv w:val="1"/>
      <w:marLeft w:val="0"/>
      <w:marRight w:val="0"/>
      <w:marTop w:val="0"/>
      <w:marBottom w:val="0"/>
      <w:divBdr>
        <w:top w:val="none" w:sz="0" w:space="0" w:color="auto"/>
        <w:left w:val="none" w:sz="0" w:space="0" w:color="auto"/>
        <w:bottom w:val="none" w:sz="0" w:space="0" w:color="auto"/>
        <w:right w:val="none" w:sz="0" w:space="0" w:color="auto"/>
      </w:divBdr>
    </w:div>
    <w:div w:id="565605318">
      <w:bodyDiv w:val="1"/>
      <w:marLeft w:val="0"/>
      <w:marRight w:val="0"/>
      <w:marTop w:val="0"/>
      <w:marBottom w:val="0"/>
      <w:divBdr>
        <w:top w:val="none" w:sz="0" w:space="0" w:color="auto"/>
        <w:left w:val="none" w:sz="0" w:space="0" w:color="auto"/>
        <w:bottom w:val="none" w:sz="0" w:space="0" w:color="auto"/>
        <w:right w:val="none" w:sz="0" w:space="0" w:color="auto"/>
      </w:divBdr>
    </w:div>
    <w:div w:id="567958367">
      <w:bodyDiv w:val="1"/>
      <w:marLeft w:val="0"/>
      <w:marRight w:val="0"/>
      <w:marTop w:val="0"/>
      <w:marBottom w:val="0"/>
      <w:divBdr>
        <w:top w:val="none" w:sz="0" w:space="0" w:color="auto"/>
        <w:left w:val="none" w:sz="0" w:space="0" w:color="auto"/>
        <w:bottom w:val="none" w:sz="0" w:space="0" w:color="auto"/>
        <w:right w:val="none" w:sz="0" w:space="0" w:color="auto"/>
      </w:divBdr>
    </w:div>
    <w:div w:id="575632782">
      <w:bodyDiv w:val="1"/>
      <w:marLeft w:val="0"/>
      <w:marRight w:val="0"/>
      <w:marTop w:val="0"/>
      <w:marBottom w:val="0"/>
      <w:divBdr>
        <w:top w:val="none" w:sz="0" w:space="0" w:color="auto"/>
        <w:left w:val="none" w:sz="0" w:space="0" w:color="auto"/>
        <w:bottom w:val="none" w:sz="0" w:space="0" w:color="auto"/>
        <w:right w:val="none" w:sz="0" w:space="0" w:color="auto"/>
      </w:divBdr>
    </w:div>
    <w:div w:id="588464994">
      <w:bodyDiv w:val="1"/>
      <w:marLeft w:val="0"/>
      <w:marRight w:val="0"/>
      <w:marTop w:val="0"/>
      <w:marBottom w:val="0"/>
      <w:divBdr>
        <w:top w:val="none" w:sz="0" w:space="0" w:color="auto"/>
        <w:left w:val="none" w:sz="0" w:space="0" w:color="auto"/>
        <w:bottom w:val="none" w:sz="0" w:space="0" w:color="auto"/>
        <w:right w:val="none" w:sz="0" w:space="0" w:color="auto"/>
      </w:divBdr>
    </w:div>
    <w:div w:id="609240110">
      <w:bodyDiv w:val="1"/>
      <w:marLeft w:val="0"/>
      <w:marRight w:val="0"/>
      <w:marTop w:val="0"/>
      <w:marBottom w:val="0"/>
      <w:divBdr>
        <w:top w:val="none" w:sz="0" w:space="0" w:color="auto"/>
        <w:left w:val="none" w:sz="0" w:space="0" w:color="auto"/>
        <w:bottom w:val="none" w:sz="0" w:space="0" w:color="auto"/>
        <w:right w:val="none" w:sz="0" w:space="0" w:color="auto"/>
      </w:divBdr>
    </w:div>
    <w:div w:id="627785569">
      <w:bodyDiv w:val="1"/>
      <w:marLeft w:val="0"/>
      <w:marRight w:val="0"/>
      <w:marTop w:val="0"/>
      <w:marBottom w:val="0"/>
      <w:divBdr>
        <w:top w:val="none" w:sz="0" w:space="0" w:color="auto"/>
        <w:left w:val="none" w:sz="0" w:space="0" w:color="auto"/>
        <w:bottom w:val="none" w:sz="0" w:space="0" w:color="auto"/>
        <w:right w:val="none" w:sz="0" w:space="0" w:color="auto"/>
      </w:divBdr>
    </w:div>
    <w:div w:id="630283410">
      <w:bodyDiv w:val="1"/>
      <w:marLeft w:val="0"/>
      <w:marRight w:val="0"/>
      <w:marTop w:val="0"/>
      <w:marBottom w:val="0"/>
      <w:divBdr>
        <w:top w:val="none" w:sz="0" w:space="0" w:color="auto"/>
        <w:left w:val="none" w:sz="0" w:space="0" w:color="auto"/>
        <w:bottom w:val="none" w:sz="0" w:space="0" w:color="auto"/>
        <w:right w:val="none" w:sz="0" w:space="0" w:color="auto"/>
      </w:divBdr>
    </w:div>
    <w:div w:id="634916914">
      <w:bodyDiv w:val="1"/>
      <w:marLeft w:val="0"/>
      <w:marRight w:val="0"/>
      <w:marTop w:val="0"/>
      <w:marBottom w:val="0"/>
      <w:divBdr>
        <w:top w:val="none" w:sz="0" w:space="0" w:color="auto"/>
        <w:left w:val="none" w:sz="0" w:space="0" w:color="auto"/>
        <w:bottom w:val="none" w:sz="0" w:space="0" w:color="auto"/>
        <w:right w:val="none" w:sz="0" w:space="0" w:color="auto"/>
      </w:divBdr>
    </w:div>
    <w:div w:id="675767076">
      <w:bodyDiv w:val="1"/>
      <w:marLeft w:val="0"/>
      <w:marRight w:val="0"/>
      <w:marTop w:val="0"/>
      <w:marBottom w:val="0"/>
      <w:divBdr>
        <w:top w:val="none" w:sz="0" w:space="0" w:color="auto"/>
        <w:left w:val="none" w:sz="0" w:space="0" w:color="auto"/>
        <w:bottom w:val="none" w:sz="0" w:space="0" w:color="auto"/>
        <w:right w:val="none" w:sz="0" w:space="0" w:color="auto"/>
      </w:divBdr>
    </w:div>
    <w:div w:id="702169253">
      <w:bodyDiv w:val="1"/>
      <w:marLeft w:val="0"/>
      <w:marRight w:val="0"/>
      <w:marTop w:val="0"/>
      <w:marBottom w:val="0"/>
      <w:divBdr>
        <w:top w:val="none" w:sz="0" w:space="0" w:color="auto"/>
        <w:left w:val="none" w:sz="0" w:space="0" w:color="auto"/>
        <w:bottom w:val="none" w:sz="0" w:space="0" w:color="auto"/>
        <w:right w:val="none" w:sz="0" w:space="0" w:color="auto"/>
      </w:divBdr>
    </w:div>
    <w:div w:id="703674817">
      <w:bodyDiv w:val="1"/>
      <w:marLeft w:val="0"/>
      <w:marRight w:val="0"/>
      <w:marTop w:val="0"/>
      <w:marBottom w:val="0"/>
      <w:divBdr>
        <w:top w:val="none" w:sz="0" w:space="0" w:color="auto"/>
        <w:left w:val="none" w:sz="0" w:space="0" w:color="auto"/>
        <w:bottom w:val="none" w:sz="0" w:space="0" w:color="auto"/>
        <w:right w:val="none" w:sz="0" w:space="0" w:color="auto"/>
      </w:divBdr>
    </w:div>
    <w:div w:id="720372224">
      <w:bodyDiv w:val="1"/>
      <w:marLeft w:val="0"/>
      <w:marRight w:val="0"/>
      <w:marTop w:val="0"/>
      <w:marBottom w:val="0"/>
      <w:divBdr>
        <w:top w:val="none" w:sz="0" w:space="0" w:color="auto"/>
        <w:left w:val="none" w:sz="0" w:space="0" w:color="auto"/>
        <w:bottom w:val="none" w:sz="0" w:space="0" w:color="auto"/>
        <w:right w:val="none" w:sz="0" w:space="0" w:color="auto"/>
      </w:divBdr>
    </w:div>
    <w:div w:id="725378602">
      <w:bodyDiv w:val="1"/>
      <w:marLeft w:val="0"/>
      <w:marRight w:val="0"/>
      <w:marTop w:val="0"/>
      <w:marBottom w:val="0"/>
      <w:divBdr>
        <w:top w:val="none" w:sz="0" w:space="0" w:color="auto"/>
        <w:left w:val="none" w:sz="0" w:space="0" w:color="auto"/>
        <w:bottom w:val="none" w:sz="0" w:space="0" w:color="auto"/>
        <w:right w:val="none" w:sz="0" w:space="0" w:color="auto"/>
      </w:divBdr>
    </w:div>
    <w:div w:id="743264587">
      <w:bodyDiv w:val="1"/>
      <w:marLeft w:val="0"/>
      <w:marRight w:val="0"/>
      <w:marTop w:val="0"/>
      <w:marBottom w:val="0"/>
      <w:divBdr>
        <w:top w:val="none" w:sz="0" w:space="0" w:color="auto"/>
        <w:left w:val="none" w:sz="0" w:space="0" w:color="auto"/>
        <w:bottom w:val="none" w:sz="0" w:space="0" w:color="auto"/>
        <w:right w:val="none" w:sz="0" w:space="0" w:color="auto"/>
      </w:divBdr>
    </w:div>
    <w:div w:id="744760963">
      <w:bodyDiv w:val="1"/>
      <w:marLeft w:val="0"/>
      <w:marRight w:val="0"/>
      <w:marTop w:val="0"/>
      <w:marBottom w:val="0"/>
      <w:divBdr>
        <w:top w:val="none" w:sz="0" w:space="0" w:color="auto"/>
        <w:left w:val="none" w:sz="0" w:space="0" w:color="auto"/>
        <w:bottom w:val="none" w:sz="0" w:space="0" w:color="auto"/>
        <w:right w:val="none" w:sz="0" w:space="0" w:color="auto"/>
      </w:divBdr>
    </w:div>
    <w:div w:id="770667869">
      <w:bodyDiv w:val="1"/>
      <w:marLeft w:val="0"/>
      <w:marRight w:val="0"/>
      <w:marTop w:val="0"/>
      <w:marBottom w:val="0"/>
      <w:divBdr>
        <w:top w:val="none" w:sz="0" w:space="0" w:color="auto"/>
        <w:left w:val="none" w:sz="0" w:space="0" w:color="auto"/>
        <w:bottom w:val="none" w:sz="0" w:space="0" w:color="auto"/>
        <w:right w:val="none" w:sz="0" w:space="0" w:color="auto"/>
      </w:divBdr>
    </w:div>
    <w:div w:id="776097874">
      <w:bodyDiv w:val="1"/>
      <w:marLeft w:val="0"/>
      <w:marRight w:val="0"/>
      <w:marTop w:val="0"/>
      <w:marBottom w:val="0"/>
      <w:divBdr>
        <w:top w:val="none" w:sz="0" w:space="0" w:color="auto"/>
        <w:left w:val="none" w:sz="0" w:space="0" w:color="auto"/>
        <w:bottom w:val="none" w:sz="0" w:space="0" w:color="auto"/>
        <w:right w:val="none" w:sz="0" w:space="0" w:color="auto"/>
      </w:divBdr>
    </w:div>
    <w:div w:id="787162319">
      <w:bodyDiv w:val="1"/>
      <w:marLeft w:val="0"/>
      <w:marRight w:val="0"/>
      <w:marTop w:val="0"/>
      <w:marBottom w:val="0"/>
      <w:divBdr>
        <w:top w:val="none" w:sz="0" w:space="0" w:color="auto"/>
        <w:left w:val="none" w:sz="0" w:space="0" w:color="auto"/>
        <w:bottom w:val="none" w:sz="0" w:space="0" w:color="auto"/>
        <w:right w:val="none" w:sz="0" w:space="0" w:color="auto"/>
      </w:divBdr>
    </w:div>
    <w:div w:id="789084622">
      <w:bodyDiv w:val="1"/>
      <w:marLeft w:val="0"/>
      <w:marRight w:val="0"/>
      <w:marTop w:val="0"/>
      <w:marBottom w:val="0"/>
      <w:divBdr>
        <w:top w:val="none" w:sz="0" w:space="0" w:color="auto"/>
        <w:left w:val="none" w:sz="0" w:space="0" w:color="auto"/>
        <w:bottom w:val="none" w:sz="0" w:space="0" w:color="auto"/>
        <w:right w:val="none" w:sz="0" w:space="0" w:color="auto"/>
      </w:divBdr>
    </w:div>
    <w:div w:id="824664972">
      <w:bodyDiv w:val="1"/>
      <w:marLeft w:val="0"/>
      <w:marRight w:val="0"/>
      <w:marTop w:val="0"/>
      <w:marBottom w:val="0"/>
      <w:divBdr>
        <w:top w:val="none" w:sz="0" w:space="0" w:color="auto"/>
        <w:left w:val="none" w:sz="0" w:space="0" w:color="auto"/>
        <w:bottom w:val="none" w:sz="0" w:space="0" w:color="auto"/>
        <w:right w:val="none" w:sz="0" w:space="0" w:color="auto"/>
      </w:divBdr>
    </w:div>
    <w:div w:id="838154834">
      <w:bodyDiv w:val="1"/>
      <w:marLeft w:val="0"/>
      <w:marRight w:val="0"/>
      <w:marTop w:val="0"/>
      <w:marBottom w:val="0"/>
      <w:divBdr>
        <w:top w:val="none" w:sz="0" w:space="0" w:color="auto"/>
        <w:left w:val="none" w:sz="0" w:space="0" w:color="auto"/>
        <w:bottom w:val="none" w:sz="0" w:space="0" w:color="auto"/>
        <w:right w:val="none" w:sz="0" w:space="0" w:color="auto"/>
      </w:divBdr>
    </w:div>
    <w:div w:id="850800649">
      <w:bodyDiv w:val="1"/>
      <w:marLeft w:val="0"/>
      <w:marRight w:val="0"/>
      <w:marTop w:val="0"/>
      <w:marBottom w:val="0"/>
      <w:divBdr>
        <w:top w:val="none" w:sz="0" w:space="0" w:color="auto"/>
        <w:left w:val="none" w:sz="0" w:space="0" w:color="auto"/>
        <w:bottom w:val="none" w:sz="0" w:space="0" w:color="auto"/>
        <w:right w:val="none" w:sz="0" w:space="0" w:color="auto"/>
      </w:divBdr>
    </w:div>
    <w:div w:id="854005260">
      <w:bodyDiv w:val="1"/>
      <w:marLeft w:val="0"/>
      <w:marRight w:val="0"/>
      <w:marTop w:val="0"/>
      <w:marBottom w:val="0"/>
      <w:divBdr>
        <w:top w:val="none" w:sz="0" w:space="0" w:color="auto"/>
        <w:left w:val="none" w:sz="0" w:space="0" w:color="auto"/>
        <w:bottom w:val="none" w:sz="0" w:space="0" w:color="auto"/>
        <w:right w:val="none" w:sz="0" w:space="0" w:color="auto"/>
      </w:divBdr>
    </w:div>
    <w:div w:id="858736454">
      <w:bodyDiv w:val="1"/>
      <w:marLeft w:val="0"/>
      <w:marRight w:val="0"/>
      <w:marTop w:val="0"/>
      <w:marBottom w:val="0"/>
      <w:divBdr>
        <w:top w:val="none" w:sz="0" w:space="0" w:color="auto"/>
        <w:left w:val="none" w:sz="0" w:space="0" w:color="auto"/>
        <w:bottom w:val="none" w:sz="0" w:space="0" w:color="auto"/>
        <w:right w:val="none" w:sz="0" w:space="0" w:color="auto"/>
      </w:divBdr>
    </w:div>
    <w:div w:id="868956903">
      <w:bodyDiv w:val="1"/>
      <w:marLeft w:val="0"/>
      <w:marRight w:val="0"/>
      <w:marTop w:val="0"/>
      <w:marBottom w:val="0"/>
      <w:divBdr>
        <w:top w:val="none" w:sz="0" w:space="0" w:color="auto"/>
        <w:left w:val="none" w:sz="0" w:space="0" w:color="auto"/>
        <w:bottom w:val="none" w:sz="0" w:space="0" w:color="auto"/>
        <w:right w:val="none" w:sz="0" w:space="0" w:color="auto"/>
      </w:divBdr>
    </w:div>
    <w:div w:id="872764662">
      <w:bodyDiv w:val="1"/>
      <w:marLeft w:val="0"/>
      <w:marRight w:val="0"/>
      <w:marTop w:val="0"/>
      <w:marBottom w:val="0"/>
      <w:divBdr>
        <w:top w:val="none" w:sz="0" w:space="0" w:color="auto"/>
        <w:left w:val="none" w:sz="0" w:space="0" w:color="auto"/>
        <w:bottom w:val="none" w:sz="0" w:space="0" w:color="auto"/>
        <w:right w:val="none" w:sz="0" w:space="0" w:color="auto"/>
      </w:divBdr>
    </w:div>
    <w:div w:id="876695392">
      <w:bodyDiv w:val="1"/>
      <w:marLeft w:val="0"/>
      <w:marRight w:val="0"/>
      <w:marTop w:val="0"/>
      <w:marBottom w:val="0"/>
      <w:divBdr>
        <w:top w:val="none" w:sz="0" w:space="0" w:color="auto"/>
        <w:left w:val="none" w:sz="0" w:space="0" w:color="auto"/>
        <w:bottom w:val="none" w:sz="0" w:space="0" w:color="auto"/>
        <w:right w:val="none" w:sz="0" w:space="0" w:color="auto"/>
      </w:divBdr>
    </w:div>
    <w:div w:id="891308141">
      <w:bodyDiv w:val="1"/>
      <w:marLeft w:val="0"/>
      <w:marRight w:val="0"/>
      <w:marTop w:val="0"/>
      <w:marBottom w:val="0"/>
      <w:divBdr>
        <w:top w:val="none" w:sz="0" w:space="0" w:color="auto"/>
        <w:left w:val="none" w:sz="0" w:space="0" w:color="auto"/>
        <w:bottom w:val="none" w:sz="0" w:space="0" w:color="auto"/>
        <w:right w:val="none" w:sz="0" w:space="0" w:color="auto"/>
      </w:divBdr>
    </w:div>
    <w:div w:id="912811743">
      <w:bodyDiv w:val="1"/>
      <w:marLeft w:val="0"/>
      <w:marRight w:val="0"/>
      <w:marTop w:val="0"/>
      <w:marBottom w:val="0"/>
      <w:divBdr>
        <w:top w:val="none" w:sz="0" w:space="0" w:color="auto"/>
        <w:left w:val="none" w:sz="0" w:space="0" w:color="auto"/>
        <w:bottom w:val="none" w:sz="0" w:space="0" w:color="auto"/>
        <w:right w:val="none" w:sz="0" w:space="0" w:color="auto"/>
      </w:divBdr>
    </w:div>
    <w:div w:id="918439810">
      <w:bodyDiv w:val="1"/>
      <w:marLeft w:val="0"/>
      <w:marRight w:val="0"/>
      <w:marTop w:val="0"/>
      <w:marBottom w:val="0"/>
      <w:divBdr>
        <w:top w:val="none" w:sz="0" w:space="0" w:color="auto"/>
        <w:left w:val="none" w:sz="0" w:space="0" w:color="auto"/>
        <w:bottom w:val="none" w:sz="0" w:space="0" w:color="auto"/>
        <w:right w:val="none" w:sz="0" w:space="0" w:color="auto"/>
      </w:divBdr>
    </w:div>
    <w:div w:id="921837207">
      <w:bodyDiv w:val="1"/>
      <w:marLeft w:val="0"/>
      <w:marRight w:val="0"/>
      <w:marTop w:val="0"/>
      <w:marBottom w:val="0"/>
      <w:divBdr>
        <w:top w:val="none" w:sz="0" w:space="0" w:color="auto"/>
        <w:left w:val="none" w:sz="0" w:space="0" w:color="auto"/>
        <w:bottom w:val="none" w:sz="0" w:space="0" w:color="auto"/>
        <w:right w:val="none" w:sz="0" w:space="0" w:color="auto"/>
      </w:divBdr>
    </w:div>
    <w:div w:id="937560139">
      <w:bodyDiv w:val="1"/>
      <w:marLeft w:val="0"/>
      <w:marRight w:val="0"/>
      <w:marTop w:val="0"/>
      <w:marBottom w:val="0"/>
      <w:divBdr>
        <w:top w:val="none" w:sz="0" w:space="0" w:color="auto"/>
        <w:left w:val="none" w:sz="0" w:space="0" w:color="auto"/>
        <w:bottom w:val="none" w:sz="0" w:space="0" w:color="auto"/>
        <w:right w:val="none" w:sz="0" w:space="0" w:color="auto"/>
      </w:divBdr>
    </w:div>
    <w:div w:id="953170056">
      <w:bodyDiv w:val="1"/>
      <w:marLeft w:val="0"/>
      <w:marRight w:val="0"/>
      <w:marTop w:val="0"/>
      <w:marBottom w:val="0"/>
      <w:divBdr>
        <w:top w:val="none" w:sz="0" w:space="0" w:color="auto"/>
        <w:left w:val="none" w:sz="0" w:space="0" w:color="auto"/>
        <w:bottom w:val="none" w:sz="0" w:space="0" w:color="auto"/>
        <w:right w:val="none" w:sz="0" w:space="0" w:color="auto"/>
      </w:divBdr>
    </w:div>
    <w:div w:id="956446065">
      <w:bodyDiv w:val="1"/>
      <w:marLeft w:val="0"/>
      <w:marRight w:val="0"/>
      <w:marTop w:val="0"/>
      <w:marBottom w:val="0"/>
      <w:divBdr>
        <w:top w:val="none" w:sz="0" w:space="0" w:color="auto"/>
        <w:left w:val="none" w:sz="0" w:space="0" w:color="auto"/>
        <w:bottom w:val="none" w:sz="0" w:space="0" w:color="auto"/>
        <w:right w:val="none" w:sz="0" w:space="0" w:color="auto"/>
      </w:divBdr>
    </w:div>
    <w:div w:id="962807161">
      <w:bodyDiv w:val="1"/>
      <w:marLeft w:val="0"/>
      <w:marRight w:val="0"/>
      <w:marTop w:val="0"/>
      <w:marBottom w:val="0"/>
      <w:divBdr>
        <w:top w:val="none" w:sz="0" w:space="0" w:color="auto"/>
        <w:left w:val="none" w:sz="0" w:space="0" w:color="auto"/>
        <w:bottom w:val="none" w:sz="0" w:space="0" w:color="auto"/>
        <w:right w:val="none" w:sz="0" w:space="0" w:color="auto"/>
      </w:divBdr>
    </w:div>
    <w:div w:id="964889068">
      <w:bodyDiv w:val="1"/>
      <w:marLeft w:val="0"/>
      <w:marRight w:val="0"/>
      <w:marTop w:val="0"/>
      <w:marBottom w:val="0"/>
      <w:divBdr>
        <w:top w:val="none" w:sz="0" w:space="0" w:color="auto"/>
        <w:left w:val="none" w:sz="0" w:space="0" w:color="auto"/>
        <w:bottom w:val="none" w:sz="0" w:space="0" w:color="auto"/>
        <w:right w:val="none" w:sz="0" w:space="0" w:color="auto"/>
      </w:divBdr>
    </w:div>
    <w:div w:id="1008603055">
      <w:bodyDiv w:val="1"/>
      <w:marLeft w:val="0"/>
      <w:marRight w:val="0"/>
      <w:marTop w:val="0"/>
      <w:marBottom w:val="0"/>
      <w:divBdr>
        <w:top w:val="none" w:sz="0" w:space="0" w:color="auto"/>
        <w:left w:val="none" w:sz="0" w:space="0" w:color="auto"/>
        <w:bottom w:val="none" w:sz="0" w:space="0" w:color="auto"/>
        <w:right w:val="none" w:sz="0" w:space="0" w:color="auto"/>
      </w:divBdr>
    </w:div>
    <w:div w:id="1025398177">
      <w:bodyDiv w:val="1"/>
      <w:marLeft w:val="0"/>
      <w:marRight w:val="0"/>
      <w:marTop w:val="0"/>
      <w:marBottom w:val="0"/>
      <w:divBdr>
        <w:top w:val="none" w:sz="0" w:space="0" w:color="auto"/>
        <w:left w:val="none" w:sz="0" w:space="0" w:color="auto"/>
        <w:bottom w:val="none" w:sz="0" w:space="0" w:color="auto"/>
        <w:right w:val="none" w:sz="0" w:space="0" w:color="auto"/>
      </w:divBdr>
    </w:div>
    <w:div w:id="1038091148">
      <w:bodyDiv w:val="1"/>
      <w:marLeft w:val="0"/>
      <w:marRight w:val="0"/>
      <w:marTop w:val="0"/>
      <w:marBottom w:val="0"/>
      <w:divBdr>
        <w:top w:val="none" w:sz="0" w:space="0" w:color="auto"/>
        <w:left w:val="none" w:sz="0" w:space="0" w:color="auto"/>
        <w:bottom w:val="none" w:sz="0" w:space="0" w:color="auto"/>
        <w:right w:val="none" w:sz="0" w:space="0" w:color="auto"/>
      </w:divBdr>
    </w:div>
    <w:div w:id="1047491102">
      <w:bodyDiv w:val="1"/>
      <w:marLeft w:val="0"/>
      <w:marRight w:val="0"/>
      <w:marTop w:val="0"/>
      <w:marBottom w:val="0"/>
      <w:divBdr>
        <w:top w:val="none" w:sz="0" w:space="0" w:color="auto"/>
        <w:left w:val="none" w:sz="0" w:space="0" w:color="auto"/>
        <w:bottom w:val="none" w:sz="0" w:space="0" w:color="auto"/>
        <w:right w:val="none" w:sz="0" w:space="0" w:color="auto"/>
      </w:divBdr>
    </w:div>
    <w:div w:id="1059089850">
      <w:bodyDiv w:val="1"/>
      <w:marLeft w:val="0"/>
      <w:marRight w:val="0"/>
      <w:marTop w:val="0"/>
      <w:marBottom w:val="0"/>
      <w:divBdr>
        <w:top w:val="none" w:sz="0" w:space="0" w:color="auto"/>
        <w:left w:val="none" w:sz="0" w:space="0" w:color="auto"/>
        <w:bottom w:val="none" w:sz="0" w:space="0" w:color="auto"/>
        <w:right w:val="none" w:sz="0" w:space="0" w:color="auto"/>
      </w:divBdr>
    </w:div>
    <w:div w:id="1075276879">
      <w:bodyDiv w:val="1"/>
      <w:marLeft w:val="0"/>
      <w:marRight w:val="0"/>
      <w:marTop w:val="0"/>
      <w:marBottom w:val="0"/>
      <w:divBdr>
        <w:top w:val="none" w:sz="0" w:space="0" w:color="auto"/>
        <w:left w:val="none" w:sz="0" w:space="0" w:color="auto"/>
        <w:bottom w:val="none" w:sz="0" w:space="0" w:color="auto"/>
        <w:right w:val="none" w:sz="0" w:space="0" w:color="auto"/>
      </w:divBdr>
    </w:div>
    <w:div w:id="1097024391">
      <w:bodyDiv w:val="1"/>
      <w:marLeft w:val="0"/>
      <w:marRight w:val="0"/>
      <w:marTop w:val="0"/>
      <w:marBottom w:val="0"/>
      <w:divBdr>
        <w:top w:val="none" w:sz="0" w:space="0" w:color="auto"/>
        <w:left w:val="none" w:sz="0" w:space="0" w:color="auto"/>
        <w:bottom w:val="none" w:sz="0" w:space="0" w:color="auto"/>
        <w:right w:val="none" w:sz="0" w:space="0" w:color="auto"/>
      </w:divBdr>
    </w:div>
    <w:div w:id="1120108316">
      <w:bodyDiv w:val="1"/>
      <w:marLeft w:val="0"/>
      <w:marRight w:val="0"/>
      <w:marTop w:val="0"/>
      <w:marBottom w:val="0"/>
      <w:divBdr>
        <w:top w:val="none" w:sz="0" w:space="0" w:color="auto"/>
        <w:left w:val="none" w:sz="0" w:space="0" w:color="auto"/>
        <w:bottom w:val="none" w:sz="0" w:space="0" w:color="auto"/>
        <w:right w:val="none" w:sz="0" w:space="0" w:color="auto"/>
      </w:divBdr>
    </w:div>
    <w:div w:id="1129207130">
      <w:bodyDiv w:val="1"/>
      <w:marLeft w:val="0"/>
      <w:marRight w:val="0"/>
      <w:marTop w:val="0"/>
      <w:marBottom w:val="0"/>
      <w:divBdr>
        <w:top w:val="none" w:sz="0" w:space="0" w:color="auto"/>
        <w:left w:val="none" w:sz="0" w:space="0" w:color="auto"/>
        <w:bottom w:val="none" w:sz="0" w:space="0" w:color="auto"/>
        <w:right w:val="none" w:sz="0" w:space="0" w:color="auto"/>
      </w:divBdr>
    </w:div>
    <w:div w:id="1144152806">
      <w:bodyDiv w:val="1"/>
      <w:marLeft w:val="0"/>
      <w:marRight w:val="0"/>
      <w:marTop w:val="0"/>
      <w:marBottom w:val="0"/>
      <w:divBdr>
        <w:top w:val="none" w:sz="0" w:space="0" w:color="auto"/>
        <w:left w:val="none" w:sz="0" w:space="0" w:color="auto"/>
        <w:bottom w:val="none" w:sz="0" w:space="0" w:color="auto"/>
        <w:right w:val="none" w:sz="0" w:space="0" w:color="auto"/>
      </w:divBdr>
    </w:div>
    <w:div w:id="1153253393">
      <w:bodyDiv w:val="1"/>
      <w:marLeft w:val="0"/>
      <w:marRight w:val="0"/>
      <w:marTop w:val="0"/>
      <w:marBottom w:val="0"/>
      <w:divBdr>
        <w:top w:val="none" w:sz="0" w:space="0" w:color="auto"/>
        <w:left w:val="none" w:sz="0" w:space="0" w:color="auto"/>
        <w:bottom w:val="none" w:sz="0" w:space="0" w:color="auto"/>
        <w:right w:val="none" w:sz="0" w:space="0" w:color="auto"/>
      </w:divBdr>
    </w:div>
    <w:div w:id="1164005473">
      <w:bodyDiv w:val="1"/>
      <w:marLeft w:val="0"/>
      <w:marRight w:val="0"/>
      <w:marTop w:val="0"/>
      <w:marBottom w:val="0"/>
      <w:divBdr>
        <w:top w:val="none" w:sz="0" w:space="0" w:color="auto"/>
        <w:left w:val="none" w:sz="0" w:space="0" w:color="auto"/>
        <w:bottom w:val="none" w:sz="0" w:space="0" w:color="auto"/>
        <w:right w:val="none" w:sz="0" w:space="0" w:color="auto"/>
      </w:divBdr>
    </w:div>
    <w:div w:id="1178275461">
      <w:bodyDiv w:val="1"/>
      <w:marLeft w:val="0"/>
      <w:marRight w:val="0"/>
      <w:marTop w:val="0"/>
      <w:marBottom w:val="0"/>
      <w:divBdr>
        <w:top w:val="none" w:sz="0" w:space="0" w:color="auto"/>
        <w:left w:val="none" w:sz="0" w:space="0" w:color="auto"/>
        <w:bottom w:val="none" w:sz="0" w:space="0" w:color="auto"/>
        <w:right w:val="none" w:sz="0" w:space="0" w:color="auto"/>
      </w:divBdr>
    </w:div>
    <w:div w:id="1193614014">
      <w:bodyDiv w:val="1"/>
      <w:marLeft w:val="0"/>
      <w:marRight w:val="0"/>
      <w:marTop w:val="0"/>
      <w:marBottom w:val="0"/>
      <w:divBdr>
        <w:top w:val="none" w:sz="0" w:space="0" w:color="auto"/>
        <w:left w:val="none" w:sz="0" w:space="0" w:color="auto"/>
        <w:bottom w:val="none" w:sz="0" w:space="0" w:color="auto"/>
        <w:right w:val="none" w:sz="0" w:space="0" w:color="auto"/>
      </w:divBdr>
    </w:div>
    <w:div w:id="1227716670">
      <w:bodyDiv w:val="1"/>
      <w:marLeft w:val="0"/>
      <w:marRight w:val="0"/>
      <w:marTop w:val="0"/>
      <w:marBottom w:val="0"/>
      <w:divBdr>
        <w:top w:val="none" w:sz="0" w:space="0" w:color="auto"/>
        <w:left w:val="none" w:sz="0" w:space="0" w:color="auto"/>
        <w:bottom w:val="none" w:sz="0" w:space="0" w:color="auto"/>
        <w:right w:val="none" w:sz="0" w:space="0" w:color="auto"/>
      </w:divBdr>
    </w:div>
    <w:div w:id="1248152629">
      <w:bodyDiv w:val="1"/>
      <w:marLeft w:val="0"/>
      <w:marRight w:val="0"/>
      <w:marTop w:val="0"/>
      <w:marBottom w:val="0"/>
      <w:divBdr>
        <w:top w:val="none" w:sz="0" w:space="0" w:color="auto"/>
        <w:left w:val="none" w:sz="0" w:space="0" w:color="auto"/>
        <w:bottom w:val="none" w:sz="0" w:space="0" w:color="auto"/>
        <w:right w:val="none" w:sz="0" w:space="0" w:color="auto"/>
      </w:divBdr>
    </w:div>
    <w:div w:id="1249728320">
      <w:bodyDiv w:val="1"/>
      <w:marLeft w:val="0"/>
      <w:marRight w:val="0"/>
      <w:marTop w:val="0"/>
      <w:marBottom w:val="0"/>
      <w:divBdr>
        <w:top w:val="none" w:sz="0" w:space="0" w:color="auto"/>
        <w:left w:val="none" w:sz="0" w:space="0" w:color="auto"/>
        <w:bottom w:val="none" w:sz="0" w:space="0" w:color="auto"/>
        <w:right w:val="none" w:sz="0" w:space="0" w:color="auto"/>
      </w:divBdr>
    </w:div>
    <w:div w:id="1261185845">
      <w:bodyDiv w:val="1"/>
      <w:marLeft w:val="0"/>
      <w:marRight w:val="0"/>
      <w:marTop w:val="0"/>
      <w:marBottom w:val="0"/>
      <w:divBdr>
        <w:top w:val="none" w:sz="0" w:space="0" w:color="auto"/>
        <w:left w:val="none" w:sz="0" w:space="0" w:color="auto"/>
        <w:bottom w:val="none" w:sz="0" w:space="0" w:color="auto"/>
        <w:right w:val="none" w:sz="0" w:space="0" w:color="auto"/>
      </w:divBdr>
    </w:div>
    <w:div w:id="1281717206">
      <w:bodyDiv w:val="1"/>
      <w:marLeft w:val="0"/>
      <w:marRight w:val="0"/>
      <w:marTop w:val="0"/>
      <w:marBottom w:val="0"/>
      <w:divBdr>
        <w:top w:val="none" w:sz="0" w:space="0" w:color="auto"/>
        <w:left w:val="none" w:sz="0" w:space="0" w:color="auto"/>
        <w:bottom w:val="none" w:sz="0" w:space="0" w:color="auto"/>
        <w:right w:val="none" w:sz="0" w:space="0" w:color="auto"/>
      </w:divBdr>
    </w:div>
    <w:div w:id="1292205484">
      <w:bodyDiv w:val="1"/>
      <w:marLeft w:val="0"/>
      <w:marRight w:val="0"/>
      <w:marTop w:val="0"/>
      <w:marBottom w:val="0"/>
      <w:divBdr>
        <w:top w:val="none" w:sz="0" w:space="0" w:color="auto"/>
        <w:left w:val="none" w:sz="0" w:space="0" w:color="auto"/>
        <w:bottom w:val="none" w:sz="0" w:space="0" w:color="auto"/>
        <w:right w:val="none" w:sz="0" w:space="0" w:color="auto"/>
      </w:divBdr>
    </w:div>
    <w:div w:id="1300651802">
      <w:bodyDiv w:val="1"/>
      <w:marLeft w:val="0"/>
      <w:marRight w:val="0"/>
      <w:marTop w:val="0"/>
      <w:marBottom w:val="0"/>
      <w:divBdr>
        <w:top w:val="none" w:sz="0" w:space="0" w:color="auto"/>
        <w:left w:val="none" w:sz="0" w:space="0" w:color="auto"/>
        <w:bottom w:val="none" w:sz="0" w:space="0" w:color="auto"/>
        <w:right w:val="none" w:sz="0" w:space="0" w:color="auto"/>
      </w:divBdr>
    </w:div>
    <w:div w:id="1302073790">
      <w:bodyDiv w:val="1"/>
      <w:marLeft w:val="0"/>
      <w:marRight w:val="0"/>
      <w:marTop w:val="0"/>
      <w:marBottom w:val="0"/>
      <w:divBdr>
        <w:top w:val="none" w:sz="0" w:space="0" w:color="auto"/>
        <w:left w:val="none" w:sz="0" w:space="0" w:color="auto"/>
        <w:bottom w:val="none" w:sz="0" w:space="0" w:color="auto"/>
        <w:right w:val="none" w:sz="0" w:space="0" w:color="auto"/>
      </w:divBdr>
    </w:div>
    <w:div w:id="1305742188">
      <w:bodyDiv w:val="1"/>
      <w:marLeft w:val="0"/>
      <w:marRight w:val="0"/>
      <w:marTop w:val="0"/>
      <w:marBottom w:val="0"/>
      <w:divBdr>
        <w:top w:val="none" w:sz="0" w:space="0" w:color="auto"/>
        <w:left w:val="none" w:sz="0" w:space="0" w:color="auto"/>
        <w:bottom w:val="none" w:sz="0" w:space="0" w:color="auto"/>
        <w:right w:val="none" w:sz="0" w:space="0" w:color="auto"/>
      </w:divBdr>
    </w:div>
    <w:div w:id="1308362553">
      <w:bodyDiv w:val="1"/>
      <w:marLeft w:val="0"/>
      <w:marRight w:val="0"/>
      <w:marTop w:val="0"/>
      <w:marBottom w:val="0"/>
      <w:divBdr>
        <w:top w:val="none" w:sz="0" w:space="0" w:color="auto"/>
        <w:left w:val="none" w:sz="0" w:space="0" w:color="auto"/>
        <w:bottom w:val="none" w:sz="0" w:space="0" w:color="auto"/>
        <w:right w:val="none" w:sz="0" w:space="0" w:color="auto"/>
      </w:divBdr>
    </w:div>
    <w:div w:id="1315836370">
      <w:bodyDiv w:val="1"/>
      <w:marLeft w:val="0"/>
      <w:marRight w:val="0"/>
      <w:marTop w:val="0"/>
      <w:marBottom w:val="0"/>
      <w:divBdr>
        <w:top w:val="none" w:sz="0" w:space="0" w:color="auto"/>
        <w:left w:val="none" w:sz="0" w:space="0" w:color="auto"/>
        <w:bottom w:val="none" w:sz="0" w:space="0" w:color="auto"/>
        <w:right w:val="none" w:sz="0" w:space="0" w:color="auto"/>
      </w:divBdr>
    </w:div>
    <w:div w:id="1383747298">
      <w:bodyDiv w:val="1"/>
      <w:marLeft w:val="0"/>
      <w:marRight w:val="0"/>
      <w:marTop w:val="0"/>
      <w:marBottom w:val="0"/>
      <w:divBdr>
        <w:top w:val="none" w:sz="0" w:space="0" w:color="auto"/>
        <w:left w:val="none" w:sz="0" w:space="0" w:color="auto"/>
        <w:bottom w:val="none" w:sz="0" w:space="0" w:color="auto"/>
        <w:right w:val="none" w:sz="0" w:space="0" w:color="auto"/>
      </w:divBdr>
    </w:div>
    <w:div w:id="1391809799">
      <w:bodyDiv w:val="1"/>
      <w:marLeft w:val="0"/>
      <w:marRight w:val="0"/>
      <w:marTop w:val="0"/>
      <w:marBottom w:val="0"/>
      <w:divBdr>
        <w:top w:val="none" w:sz="0" w:space="0" w:color="auto"/>
        <w:left w:val="none" w:sz="0" w:space="0" w:color="auto"/>
        <w:bottom w:val="none" w:sz="0" w:space="0" w:color="auto"/>
        <w:right w:val="none" w:sz="0" w:space="0" w:color="auto"/>
      </w:divBdr>
    </w:div>
    <w:div w:id="1392381876">
      <w:bodyDiv w:val="1"/>
      <w:marLeft w:val="0"/>
      <w:marRight w:val="0"/>
      <w:marTop w:val="0"/>
      <w:marBottom w:val="0"/>
      <w:divBdr>
        <w:top w:val="none" w:sz="0" w:space="0" w:color="auto"/>
        <w:left w:val="none" w:sz="0" w:space="0" w:color="auto"/>
        <w:bottom w:val="none" w:sz="0" w:space="0" w:color="auto"/>
        <w:right w:val="none" w:sz="0" w:space="0" w:color="auto"/>
      </w:divBdr>
    </w:div>
    <w:div w:id="1406345104">
      <w:bodyDiv w:val="1"/>
      <w:marLeft w:val="0"/>
      <w:marRight w:val="0"/>
      <w:marTop w:val="0"/>
      <w:marBottom w:val="0"/>
      <w:divBdr>
        <w:top w:val="none" w:sz="0" w:space="0" w:color="auto"/>
        <w:left w:val="none" w:sz="0" w:space="0" w:color="auto"/>
        <w:bottom w:val="none" w:sz="0" w:space="0" w:color="auto"/>
        <w:right w:val="none" w:sz="0" w:space="0" w:color="auto"/>
      </w:divBdr>
    </w:div>
    <w:div w:id="1419058902">
      <w:bodyDiv w:val="1"/>
      <w:marLeft w:val="0"/>
      <w:marRight w:val="0"/>
      <w:marTop w:val="0"/>
      <w:marBottom w:val="0"/>
      <w:divBdr>
        <w:top w:val="none" w:sz="0" w:space="0" w:color="auto"/>
        <w:left w:val="none" w:sz="0" w:space="0" w:color="auto"/>
        <w:bottom w:val="none" w:sz="0" w:space="0" w:color="auto"/>
        <w:right w:val="none" w:sz="0" w:space="0" w:color="auto"/>
      </w:divBdr>
    </w:div>
    <w:div w:id="1465929434">
      <w:bodyDiv w:val="1"/>
      <w:marLeft w:val="0"/>
      <w:marRight w:val="0"/>
      <w:marTop w:val="0"/>
      <w:marBottom w:val="0"/>
      <w:divBdr>
        <w:top w:val="none" w:sz="0" w:space="0" w:color="auto"/>
        <w:left w:val="none" w:sz="0" w:space="0" w:color="auto"/>
        <w:bottom w:val="none" w:sz="0" w:space="0" w:color="auto"/>
        <w:right w:val="none" w:sz="0" w:space="0" w:color="auto"/>
      </w:divBdr>
    </w:div>
    <w:div w:id="1489245015">
      <w:bodyDiv w:val="1"/>
      <w:marLeft w:val="0"/>
      <w:marRight w:val="0"/>
      <w:marTop w:val="0"/>
      <w:marBottom w:val="0"/>
      <w:divBdr>
        <w:top w:val="none" w:sz="0" w:space="0" w:color="auto"/>
        <w:left w:val="none" w:sz="0" w:space="0" w:color="auto"/>
        <w:bottom w:val="none" w:sz="0" w:space="0" w:color="auto"/>
        <w:right w:val="none" w:sz="0" w:space="0" w:color="auto"/>
      </w:divBdr>
    </w:div>
    <w:div w:id="1515923151">
      <w:bodyDiv w:val="1"/>
      <w:marLeft w:val="0"/>
      <w:marRight w:val="0"/>
      <w:marTop w:val="0"/>
      <w:marBottom w:val="0"/>
      <w:divBdr>
        <w:top w:val="none" w:sz="0" w:space="0" w:color="auto"/>
        <w:left w:val="none" w:sz="0" w:space="0" w:color="auto"/>
        <w:bottom w:val="none" w:sz="0" w:space="0" w:color="auto"/>
        <w:right w:val="none" w:sz="0" w:space="0" w:color="auto"/>
      </w:divBdr>
    </w:div>
    <w:div w:id="1526747032">
      <w:bodyDiv w:val="1"/>
      <w:marLeft w:val="0"/>
      <w:marRight w:val="0"/>
      <w:marTop w:val="0"/>
      <w:marBottom w:val="0"/>
      <w:divBdr>
        <w:top w:val="none" w:sz="0" w:space="0" w:color="auto"/>
        <w:left w:val="none" w:sz="0" w:space="0" w:color="auto"/>
        <w:bottom w:val="none" w:sz="0" w:space="0" w:color="auto"/>
        <w:right w:val="none" w:sz="0" w:space="0" w:color="auto"/>
      </w:divBdr>
    </w:div>
    <w:div w:id="1562710917">
      <w:bodyDiv w:val="1"/>
      <w:marLeft w:val="0"/>
      <w:marRight w:val="0"/>
      <w:marTop w:val="0"/>
      <w:marBottom w:val="0"/>
      <w:divBdr>
        <w:top w:val="none" w:sz="0" w:space="0" w:color="auto"/>
        <w:left w:val="none" w:sz="0" w:space="0" w:color="auto"/>
        <w:bottom w:val="none" w:sz="0" w:space="0" w:color="auto"/>
        <w:right w:val="none" w:sz="0" w:space="0" w:color="auto"/>
      </w:divBdr>
    </w:div>
    <w:div w:id="1581598898">
      <w:bodyDiv w:val="1"/>
      <w:marLeft w:val="0"/>
      <w:marRight w:val="0"/>
      <w:marTop w:val="0"/>
      <w:marBottom w:val="0"/>
      <w:divBdr>
        <w:top w:val="none" w:sz="0" w:space="0" w:color="auto"/>
        <w:left w:val="none" w:sz="0" w:space="0" w:color="auto"/>
        <w:bottom w:val="none" w:sz="0" w:space="0" w:color="auto"/>
        <w:right w:val="none" w:sz="0" w:space="0" w:color="auto"/>
      </w:divBdr>
    </w:div>
    <w:div w:id="1585257537">
      <w:bodyDiv w:val="1"/>
      <w:marLeft w:val="0"/>
      <w:marRight w:val="0"/>
      <w:marTop w:val="0"/>
      <w:marBottom w:val="0"/>
      <w:divBdr>
        <w:top w:val="none" w:sz="0" w:space="0" w:color="auto"/>
        <w:left w:val="none" w:sz="0" w:space="0" w:color="auto"/>
        <w:bottom w:val="none" w:sz="0" w:space="0" w:color="auto"/>
        <w:right w:val="none" w:sz="0" w:space="0" w:color="auto"/>
      </w:divBdr>
    </w:div>
    <w:div w:id="1602638277">
      <w:bodyDiv w:val="1"/>
      <w:marLeft w:val="0"/>
      <w:marRight w:val="0"/>
      <w:marTop w:val="0"/>
      <w:marBottom w:val="0"/>
      <w:divBdr>
        <w:top w:val="none" w:sz="0" w:space="0" w:color="auto"/>
        <w:left w:val="none" w:sz="0" w:space="0" w:color="auto"/>
        <w:bottom w:val="none" w:sz="0" w:space="0" w:color="auto"/>
        <w:right w:val="none" w:sz="0" w:space="0" w:color="auto"/>
      </w:divBdr>
    </w:div>
    <w:div w:id="1634406208">
      <w:bodyDiv w:val="1"/>
      <w:marLeft w:val="0"/>
      <w:marRight w:val="0"/>
      <w:marTop w:val="0"/>
      <w:marBottom w:val="0"/>
      <w:divBdr>
        <w:top w:val="none" w:sz="0" w:space="0" w:color="auto"/>
        <w:left w:val="none" w:sz="0" w:space="0" w:color="auto"/>
        <w:bottom w:val="none" w:sz="0" w:space="0" w:color="auto"/>
        <w:right w:val="none" w:sz="0" w:space="0" w:color="auto"/>
      </w:divBdr>
    </w:div>
    <w:div w:id="1642929799">
      <w:bodyDiv w:val="1"/>
      <w:marLeft w:val="0"/>
      <w:marRight w:val="0"/>
      <w:marTop w:val="0"/>
      <w:marBottom w:val="0"/>
      <w:divBdr>
        <w:top w:val="none" w:sz="0" w:space="0" w:color="auto"/>
        <w:left w:val="none" w:sz="0" w:space="0" w:color="auto"/>
        <w:bottom w:val="none" w:sz="0" w:space="0" w:color="auto"/>
        <w:right w:val="none" w:sz="0" w:space="0" w:color="auto"/>
      </w:divBdr>
    </w:div>
    <w:div w:id="1660229229">
      <w:bodyDiv w:val="1"/>
      <w:marLeft w:val="0"/>
      <w:marRight w:val="0"/>
      <w:marTop w:val="0"/>
      <w:marBottom w:val="0"/>
      <w:divBdr>
        <w:top w:val="none" w:sz="0" w:space="0" w:color="auto"/>
        <w:left w:val="none" w:sz="0" w:space="0" w:color="auto"/>
        <w:bottom w:val="none" w:sz="0" w:space="0" w:color="auto"/>
        <w:right w:val="none" w:sz="0" w:space="0" w:color="auto"/>
      </w:divBdr>
    </w:div>
    <w:div w:id="1678995404">
      <w:bodyDiv w:val="1"/>
      <w:marLeft w:val="0"/>
      <w:marRight w:val="0"/>
      <w:marTop w:val="0"/>
      <w:marBottom w:val="0"/>
      <w:divBdr>
        <w:top w:val="none" w:sz="0" w:space="0" w:color="auto"/>
        <w:left w:val="none" w:sz="0" w:space="0" w:color="auto"/>
        <w:bottom w:val="none" w:sz="0" w:space="0" w:color="auto"/>
        <w:right w:val="none" w:sz="0" w:space="0" w:color="auto"/>
      </w:divBdr>
    </w:div>
    <w:div w:id="1689477686">
      <w:bodyDiv w:val="1"/>
      <w:marLeft w:val="0"/>
      <w:marRight w:val="0"/>
      <w:marTop w:val="0"/>
      <w:marBottom w:val="0"/>
      <w:divBdr>
        <w:top w:val="none" w:sz="0" w:space="0" w:color="auto"/>
        <w:left w:val="none" w:sz="0" w:space="0" w:color="auto"/>
        <w:bottom w:val="none" w:sz="0" w:space="0" w:color="auto"/>
        <w:right w:val="none" w:sz="0" w:space="0" w:color="auto"/>
      </w:divBdr>
    </w:div>
    <w:div w:id="1697149054">
      <w:bodyDiv w:val="1"/>
      <w:marLeft w:val="0"/>
      <w:marRight w:val="0"/>
      <w:marTop w:val="0"/>
      <w:marBottom w:val="0"/>
      <w:divBdr>
        <w:top w:val="none" w:sz="0" w:space="0" w:color="auto"/>
        <w:left w:val="none" w:sz="0" w:space="0" w:color="auto"/>
        <w:bottom w:val="none" w:sz="0" w:space="0" w:color="auto"/>
        <w:right w:val="none" w:sz="0" w:space="0" w:color="auto"/>
      </w:divBdr>
    </w:div>
    <w:div w:id="1699894502">
      <w:bodyDiv w:val="1"/>
      <w:marLeft w:val="0"/>
      <w:marRight w:val="0"/>
      <w:marTop w:val="0"/>
      <w:marBottom w:val="0"/>
      <w:divBdr>
        <w:top w:val="none" w:sz="0" w:space="0" w:color="auto"/>
        <w:left w:val="none" w:sz="0" w:space="0" w:color="auto"/>
        <w:bottom w:val="none" w:sz="0" w:space="0" w:color="auto"/>
        <w:right w:val="none" w:sz="0" w:space="0" w:color="auto"/>
      </w:divBdr>
    </w:div>
    <w:div w:id="1712728903">
      <w:bodyDiv w:val="1"/>
      <w:marLeft w:val="0"/>
      <w:marRight w:val="0"/>
      <w:marTop w:val="0"/>
      <w:marBottom w:val="0"/>
      <w:divBdr>
        <w:top w:val="none" w:sz="0" w:space="0" w:color="auto"/>
        <w:left w:val="none" w:sz="0" w:space="0" w:color="auto"/>
        <w:bottom w:val="none" w:sz="0" w:space="0" w:color="auto"/>
        <w:right w:val="none" w:sz="0" w:space="0" w:color="auto"/>
      </w:divBdr>
    </w:div>
    <w:div w:id="1745033928">
      <w:bodyDiv w:val="1"/>
      <w:marLeft w:val="0"/>
      <w:marRight w:val="0"/>
      <w:marTop w:val="0"/>
      <w:marBottom w:val="0"/>
      <w:divBdr>
        <w:top w:val="none" w:sz="0" w:space="0" w:color="auto"/>
        <w:left w:val="none" w:sz="0" w:space="0" w:color="auto"/>
        <w:bottom w:val="none" w:sz="0" w:space="0" w:color="auto"/>
        <w:right w:val="none" w:sz="0" w:space="0" w:color="auto"/>
      </w:divBdr>
    </w:div>
    <w:div w:id="1749378359">
      <w:bodyDiv w:val="1"/>
      <w:marLeft w:val="0"/>
      <w:marRight w:val="0"/>
      <w:marTop w:val="0"/>
      <w:marBottom w:val="0"/>
      <w:divBdr>
        <w:top w:val="none" w:sz="0" w:space="0" w:color="auto"/>
        <w:left w:val="none" w:sz="0" w:space="0" w:color="auto"/>
        <w:bottom w:val="none" w:sz="0" w:space="0" w:color="auto"/>
        <w:right w:val="none" w:sz="0" w:space="0" w:color="auto"/>
      </w:divBdr>
    </w:div>
    <w:div w:id="1783528854">
      <w:bodyDiv w:val="1"/>
      <w:marLeft w:val="0"/>
      <w:marRight w:val="0"/>
      <w:marTop w:val="0"/>
      <w:marBottom w:val="0"/>
      <w:divBdr>
        <w:top w:val="none" w:sz="0" w:space="0" w:color="auto"/>
        <w:left w:val="none" w:sz="0" w:space="0" w:color="auto"/>
        <w:bottom w:val="none" w:sz="0" w:space="0" w:color="auto"/>
        <w:right w:val="none" w:sz="0" w:space="0" w:color="auto"/>
      </w:divBdr>
    </w:div>
    <w:div w:id="1796826003">
      <w:bodyDiv w:val="1"/>
      <w:marLeft w:val="0"/>
      <w:marRight w:val="0"/>
      <w:marTop w:val="0"/>
      <w:marBottom w:val="0"/>
      <w:divBdr>
        <w:top w:val="none" w:sz="0" w:space="0" w:color="auto"/>
        <w:left w:val="none" w:sz="0" w:space="0" w:color="auto"/>
        <w:bottom w:val="none" w:sz="0" w:space="0" w:color="auto"/>
        <w:right w:val="none" w:sz="0" w:space="0" w:color="auto"/>
      </w:divBdr>
    </w:div>
    <w:div w:id="1803695118">
      <w:bodyDiv w:val="1"/>
      <w:marLeft w:val="0"/>
      <w:marRight w:val="0"/>
      <w:marTop w:val="0"/>
      <w:marBottom w:val="0"/>
      <w:divBdr>
        <w:top w:val="none" w:sz="0" w:space="0" w:color="auto"/>
        <w:left w:val="none" w:sz="0" w:space="0" w:color="auto"/>
        <w:bottom w:val="none" w:sz="0" w:space="0" w:color="auto"/>
        <w:right w:val="none" w:sz="0" w:space="0" w:color="auto"/>
      </w:divBdr>
    </w:div>
    <w:div w:id="1835484519">
      <w:bodyDiv w:val="1"/>
      <w:marLeft w:val="0"/>
      <w:marRight w:val="0"/>
      <w:marTop w:val="0"/>
      <w:marBottom w:val="0"/>
      <w:divBdr>
        <w:top w:val="none" w:sz="0" w:space="0" w:color="auto"/>
        <w:left w:val="none" w:sz="0" w:space="0" w:color="auto"/>
        <w:bottom w:val="none" w:sz="0" w:space="0" w:color="auto"/>
        <w:right w:val="none" w:sz="0" w:space="0" w:color="auto"/>
      </w:divBdr>
    </w:div>
    <w:div w:id="1852722996">
      <w:bodyDiv w:val="1"/>
      <w:marLeft w:val="0"/>
      <w:marRight w:val="0"/>
      <w:marTop w:val="0"/>
      <w:marBottom w:val="0"/>
      <w:divBdr>
        <w:top w:val="none" w:sz="0" w:space="0" w:color="auto"/>
        <w:left w:val="none" w:sz="0" w:space="0" w:color="auto"/>
        <w:bottom w:val="none" w:sz="0" w:space="0" w:color="auto"/>
        <w:right w:val="none" w:sz="0" w:space="0" w:color="auto"/>
      </w:divBdr>
    </w:div>
    <w:div w:id="1860390820">
      <w:bodyDiv w:val="1"/>
      <w:marLeft w:val="0"/>
      <w:marRight w:val="0"/>
      <w:marTop w:val="0"/>
      <w:marBottom w:val="0"/>
      <w:divBdr>
        <w:top w:val="none" w:sz="0" w:space="0" w:color="auto"/>
        <w:left w:val="none" w:sz="0" w:space="0" w:color="auto"/>
        <w:bottom w:val="none" w:sz="0" w:space="0" w:color="auto"/>
        <w:right w:val="none" w:sz="0" w:space="0" w:color="auto"/>
      </w:divBdr>
    </w:div>
    <w:div w:id="1875459969">
      <w:bodyDiv w:val="1"/>
      <w:marLeft w:val="0"/>
      <w:marRight w:val="0"/>
      <w:marTop w:val="0"/>
      <w:marBottom w:val="0"/>
      <w:divBdr>
        <w:top w:val="none" w:sz="0" w:space="0" w:color="auto"/>
        <w:left w:val="none" w:sz="0" w:space="0" w:color="auto"/>
        <w:bottom w:val="none" w:sz="0" w:space="0" w:color="auto"/>
        <w:right w:val="none" w:sz="0" w:space="0" w:color="auto"/>
      </w:divBdr>
    </w:div>
    <w:div w:id="1888570549">
      <w:bodyDiv w:val="1"/>
      <w:marLeft w:val="0"/>
      <w:marRight w:val="0"/>
      <w:marTop w:val="0"/>
      <w:marBottom w:val="0"/>
      <w:divBdr>
        <w:top w:val="none" w:sz="0" w:space="0" w:color="auto"/>
        <w:left w:val="none" w:sz="0" w:space="0" w:color="auto"/>
        <w:bottom w:val="none" w:sz="0" w:space="0" w:color="auto"/>
        <w:right w:val="none" w:sz="0" w:space="0" w:color="auto"/>
      </w:divBdr>
    </w:div>
    <w:div w:id="1906141048">
      <w:bodyDiv w:val="1"/>
      <w:marLeft w:val="0"/>
      <w:marRight w:val="0"/>
      <w:marTop w:val="0"/>
      <w:marBottom w:val="0"/>
      <w:divBdr>
        <w:top w:val="none" w:sz="0" w:space="0" w:color="auto"/>
        <w:left w:val="none" w:sz="0" w:space="0" w:color="auto"/>
        <w:bottom w:val="none" w:sz="0" w:space="0" w:color="auto"/>
        <w:right w:val="none" w:sz="0" w:space="0" w:color="auto"/>
      </w:divBdr>
    </w:div>
    <w:div w:id="1917351206">
      <w:bodyDiv w:val="1"/>
      <w:marLeft w:val="0"/>
      <w:marRight w:val="0"/>
      <w:marTop w:val="0"/>
      <w:marBottom w:val="0"/>
      <w:divBdr>
        <w:top w:val="none" w:sz="0" w:space="0" w:color="auto"/>
        <w:left w:val="none" w:sz="0" w:space="0" w:color="auto"/>
        <w:bottom w:val="none" w:sz="0" w:space="0" w:color="auto"/>
        <w:right w:val="none" w:sz="0" w:space="0" w:color="auto"/>
      </w:divBdr>
    </w:div>
    <w:div w:id="1919052619">
      <w:bodyDiv w:val="1"/>
      <w:marLeft w:val="0"/>
      <w:marRight w:val="0"/>
      <w:marTop w:val="0"/>
      <w:marBottom w:val="0"/>
      <w:divBdr>
        <w:top w:val="none" w:sz="0" w:space="0" w:color="auto"/>
        <w:left w:val="none" w:sz="0" w:space="0" w:color="auto"/>
        <w:bottom w:val="none" w:sz="0" w:space="0" w:color="auto"/>
        <w:right w:val="none" w:sz="0" w:space="0" w:color="auto"/>
      </w:divBdr>
    </w:div>
    <w:div w:id="1920366182">
      <w:bodyDiv w:val="1"/>
      <w:marLeft w:val="0"/>
      <w:marRight w:val="0"/>
      <w:marTop w:val="0"/>
      <w:marBottom w:val="0"/>
      <w:divBdr>
        <w:top w:val="none" w:sz="0" w:space="0" w:color="auto"/>
        <w:left w:val="none" w:sz="0" w:space="0" w:color="auto"/>
        <w:bottom w:val="none" w:sz="0" w:space="0" w:color="auto"/>
        <w:right w:val="none" w:sz="0" w:space="0" w:color="auto"/>
      </w:divBdr>
    </w:div>
    <w:div w:id="1953248728">
      <w:bodyDiv w:val="1"/>
      <w:marLeft w:val="0"/>
      <w:marRight w:val="0"/>
      <w:marTop w:val="0"/>
      <w:marBottom w:val="0"/>
      <w:divBdr>
        <w:top w:val="none" w:sz="0" w:space="0" w:color="auto"/>
        <w:left w:val="none" w:sz="0" w:space="0" w:color="auto"/>
        <w:bottom w:val="none" w:sz="0" w:space="0" w:color="auto"/>
        <w:right w:val="none" w:sz="0" w:space="0" w:color="auto"/>
      </w:divBdr>
    </w:div>
    <w:div w:id="1994793060">
      <w:bodyDiv w:val="1"/>
      <w:marLeft w:val="0"/>
      <w:marRight w:val="0"/>
      <w:marTop w:val="0"/>
      <w:marBottom w:val="0"/>
      <w:divBdr>
        <w:top w:val="none" w:sz="0" w:space="0" w:color="auto"/>
        <w:left w:val="none" w:sz="0" w:space="0" w:color="auto"/>
        <w:bottom w:val="none" w:sz="0" w:space="0" w:color="auto"/>
        <w:right w:val="none" w:sz="0" w:space="0" w:color="auto"/>
      </w:divBdr>
    </w:div>
    <w:div w:id="2003315548">
      <w:bodyDiv w:val="1"/>
      <w:marLeft w:val="0"/>
      <w:marRight w:val="0"/>
      <w:marTop w:val="0"/>
      <w:marBottom w:val="0"/>
      <w:divBdr>
        <w:top w:val="none" w:sz="0" w:space="0" w:color="auto"/>
        <w:left w:val="none" w:sz="0" w:space="0" w:color="auto"/>
        <w:bottom w:val="none" w:sz="0" w:space="0" w:color="auto"/>
        <w:right w:val="none" w:sz="0" w:space="0" w:color="auto"/>
      </w:divBdr>
    </w:div>
    <w:div w:id="2008897191">
      <w:bodyDiv w:val="1"/>
      <w:marLeft w:val="0"/>
      <w:marRight w:val="0"/>
      <w:marTop w:val="0"/>
      <w:marBottom w:val="0"/>
      <w:divBdr>
        <w:top w:val="none" w:sz="0" w:space="0" w:color="auto"/>
        <w:left w:val="none" w:sz="0" w:space="0" w:color="auto"/>
        <w:bottom w:val="none" w:sz="0" w:space="0" w:color="auto"/>
        <w:right w:val="none" w:sz="0" w:space="0" w:color="auto"/>
      </w:divBdr>
    </w:div>
    <w:div w:id="2018076447">
      <w:bodyDiv w:val="1"/>
      <w:marLeft w:val="0"/>
      <w:marRight w:val="0"/>
      <w:marTop w:val="0"/>
      <w:marBottom w:val="0"/>
      <w:divBdr>
        <w:top w:val="none" w:sz="0" w:space="0" w:color="auto"/>
        <w:left w:val="none" w:sz="0" w:space="0" w:color="auto"/>
        <w:bottom w:val="none" w:sz="0" w:space="0" w:color="auto"/>
        <w:right w:val="none" w:sz="0" w:space="0" w:color="auto"/>
      </w:divBdr>
    </w:div>
    <w:div w:id="2021539012">
      <w:bodyDiv w:val="1"/>
      <w:marLeft w:val="0"/>
      <w:marRight w:val="0"/>
      <w:marTop w:val="0"/>
      <w:marBottom w:val="0"/>
      <w:divBdr>
        <w:top w:val="none" w:sz="0" w:space="0" w:color="auto"/>
        <w:left w:val="none" w:sz="0" w:space="0" w:color="auto"/>
        <w:bottom w:val="none" w:sz="0" w:space="0" w:color="auto"/>
        <w:right w:val="none" w:sz="0" w:space="0" w:color="auto"/>
      </w:divBdr>
    </w:div>
    <w:div w:id="2042240705">
      <w:bodyDiv w:val="1"/>
      <w:marLeft w:val="0"/>
      <w:marRight w:val="0"/>
      <w:marTop w:val="0"/>
      <w:marBottom w:val="0"/>
      <w:divBdr>
        <w:top w:val="none" w:sz="0" w:space="0" w:color="auto"/>
        <w:left w:val="none" w:sz="0" w:space="0" w:color="auto"/>
        <w:bottom w:val="none" w:sz="0" w:space="0" w:color="auto"/>
        <w:right w:val="none" w:sz="0" w:space="0" w:color="auto"/>
      </w:divBdr>
    </w:div>
    <w:div w:id="2063676420">
      <w:bodyDiv w:val="1"/>
      <w:marLeft w:val="0"/>
      <w:marRight w:val="0"/>
      <w:marTop w:val="0"/>
      <w:marBottom w:val="0"/>
      <w:divBdr>
        <w:top w:val="none" w:sz="0" w:space="0" w:color="auto"/>
        <w:left w:val="none" w:sz="0" w:space="0" w:color="auto"/>
        <w:bottom w:val="none" w:sz="0" w:space="0" w:color="auto"/>
        <w:right w:val="none" w:sz="0" w:space="0" w:color="auto"/>
      </w:divBdr>
    </w:div>
    <w:div w:id="2079791229">
      <w:bodyDiv w:val="1"/>
      <w:marLeft w:val="0"/>
      <w:marRight w:val="0"/>
      <w:marTop w:val="0"/>
      <w:marBottom w:val="0"/>
      <w:divBdr>
        <w:top w:val="none" w:sz="0" w:space="0" w:color="auto"/>
        <w:left w:val="none" w:sz="0" w:space="0" w:color="auto"/>
        <w:bottom w:val="none" w:sz="0" w:space="0" w:color="auto"/>
        <w:right w:val="none" w:sz="0" w:space="0" w:color="auto"/>
      </w:divBdr>
    </w:div>
    <w:div w:id="2112771550">
      <w:bodyDiv w:val="1"/>
      <w:marLeft w:val="0"/>
      <w:marRight w:val="0"/>
      <w:marTop w:val="0"/>
      <w:marBottom w:val="0"/>
      <w:divBdr>
        <w:top w:val="none" w:sz="0" w:space="0" w:color="auto"/>
        <w:left w:val="none" w:sz="0" w:space="0" w:color="auto"/>
        <w:bottom w:val="none" w:sz="0" w:space="0" w:color="auto"/>
        <w:right w:val="none" w:sz="0" w:space="0" w:color="auto"/>
      </w:divBdr>
    </w:div>
    <w:div w:id="2120101791">
      <w:bodyDiv w:val="1"/>
      <w:marLeft w:val="0"/>
      <w:marRight w:val="0"/>
      <w:marTop w:val="0"/>
      <w:marBottom w:val="0"/>
      <w:divBdr>
        <w:top w:val="none" w:sz="0" w:space="0" w:color="auto"/>
        <w:left w:val="none" w:sz="0" w:space="0" w:color="auto"/>
        <w:bottom w:val="none" w:sz="0" w:space="0" w:color="auto"/>
        <w:right w:val="none" w:sz="0" w:space="0" w:color="auto"/>
      </w:divBdr>
    </w:div>
    <w:div w:id="2133476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4465</Words>
  <Characters>24561</Characters>
  <Application>Microsoft Macintosh Word</Application>
  <DocSecurity>0</DocSecurity>
  <Lines>204</Lines>
  <Paragraphs>57</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
      <vt:lpstr>    I. El martirio: Misión apocalíptica </vt:lpstr>
      <vt:lpstr>        El paradigma “trinitario” de la Misión  y no el “eclesiocéntrico”</vt:lpstr>
      <vt:lpstr>        2. El martirio:  testimonio en un contexto apocalíptico</vt:lpstr>
      <vt:lpstr>    II. El martirio: “último Fiat” a una Alianza “a muerte”</vt:lpstr>
      <vt:lpstr>        1. “Donde haya odio ponga yo amor”</vt:lpstr>
      <vt:lpstr>        2. Defensa de la identidad “cristiana”: “Quiero ser quien soy”</vt:lpstr>
      <vt:lpstr>        3. Representación “en miniatura” de la pasión del Señor</vt:lpstr>
      <vt:lpstr>        4. “Alguien sufrirá conmigo”</vt:lpstr>
      <vt:lpstr>    III. El Martirio: Victoria, Relato y “Testificatio”</vt:lpstr>
      <vt:lpstr>        1. Las cuatro tentaciones que entorpecen la Misión y el Testimonio </vt:lpstr>
      <vt:lpstr>        2. El relato persuasivo: el don y no el victimismo </vt:lpstr>
      <vt:lpstr>        3. El martirio indica dónde está la Iglesia </vt:lpstr>
    </vt:vector>
  </TitlesOfParts>
  <Company>Misioneros Claretianos</Company>
  <LinksUpToDate>false</LinksUpToDate>
  <CharactersWithSpaces>28969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Cristo Rey García Paredes</dc:creator>
  <cp:keywords/>
  <dc:description/>
  <cp:lastModifiedBy>José Cristo Rey García Paredes</cp:lastModifiedBy>
  <cp:revision>2</cp:revision>
  <cp:lastPrinted>2017-10-26T09:24:00Z</cp:lastPrinted>
  <dcterms:created xsi:type="dcterms:W3CDTF">2017-10-29T08:40:00Z</dcterms:created>
  <dcterms:modified xsi:type="dcterms:W3CDTF">2017-10-29T08:40:00Z</dcterms:modified>
</cp:coreProperties>
</file>